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A9" w:rsidRPr="007041B0" w:rsidRDefault="00C40FA9" w:rsidP="00C40FA9">
      <w:pPr>
        <w:ind w:left="3686"/>
        <w:jc w:val="right"/>
        <w:rPr>
          <w:rFonts w:ascii="Times New Roman" w:eastAsia="Calibri" w:hAnsi="Times New Roman"/>
          <w:sz w:val="24"/>
          <w:szCs w:val="24"/>
        </w:rPr>
      </w:pPr>
      <w:r w:rsidRPr="007041B0">
        <w:rPr>
          <w:rFonts w:ascii="Times New Roman" w:eastAsia="Calibri" w:hAnsi="Times New Roman"/>
          <w:sz w:val="24"/>
          <w:szCs w:val="24"/>
        </w:rPr>
        <w:t xml:space="preserve">Приложение   </w:t>
      </w:r>
    </w:p>
    <w:p w:rsidR="00C40FA9" w:rsidRPr="007041B0" w:rsidRDefault="00104589" w:rsidP="00C40FA9">
      <w:pPr>
        <w:ind w:left="3686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программе основного</w:t>
      </w:r>
      <w:r w:rsidR="00C40FA9" w:rsidRPr="007041B0">
        <w:rPr>
          <w:rFonts w:ascii="Times New Roman" w:eastAsia="Calibri" w:hAnsi="Times New Roman"/>
          <w:sz w:val="24"/>
          <w:szCs w:val="24"/>
        </w:rPr>
        <w:t xml:space="preserve">  общего образования с дополнениями и изменениями, утвержденной приказом</w:t>
      </w:r>
      <w:r w:rsidR="00E92C16">
        <w:rPr>
          <w:rFonts w:ascii="Times New Roman" w:eastAsia="Calibri" w:hAnsi="Times New Roman"/>
          <w:sz w:val="24"/>
          <w:szCs w:val="24"/>
        </w:rPr>
        <w:t xml:space="preserve"> </w:t>
      </w:r>
    </w:p>
    <w:p w:rsidR="00E92C16" w:rsidRPr="00E92C16" w:rsidRDefault="00E92C16" w:rsidP="00E92C16">
      <w:pPr>
        <w:jc w:val="right"/>
        <w:rPr>
          <w:rFonts w:ascii="Times New Roman" w:eastAsia="Calibri" w:hAnsi="Times New Roman"/>
          <w:color w:val="FF0000"/>
          <w:sz w:val="24"/>
          <w:szCs w:val="24"/>
        </w:rPr>
      </w:pPr>
      <w:r w:rsidRPr="00E92C16">
        <w:rPr>
          <w:rFonts w:ascii="Times New Roman" w:eastAsia="Calibri" w:hAnsi="Times New Roman"/>
          <w:color w:val="auto"/>
          <w:sz w:val="24"/>
          <w:szCs w:val="24"/>
        </w:rPr>
        <w:t>№ 81/1-ОД от 18.08.2025г</w:t>
      </w:r>
    </w:p>
    <w:p w:rsidR="00C40FA9" w:rsidRDefault="00C40FA9" w:rsidP="00C40FA9">
      <w:pPr>
        <w:rPr>
          <w:rFonts w:ascii="Times New Roman" w:eastAsia="Calibri" w:hAnsi="Times New Roman"/>
          <w:i/>
          <w:color w:val="FF0000"/>
          <w:sz w:val="24"/>
          <w:szCs w:val="24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F43E33" w:rsidRDefault="00C40FA9" w:rsidP="00104589">
      <w:pPr>
        <w:jc w:val="center"/>
        <w:rPr>
          <w:rFonts w:ascii="Times New Roman" w:eastAsia="Calibri" w:hAnsi="Times New Roman"/>
          <w:b/>
          <w:sz w:val="72"/>
          <w:szCs w:val="72"/>
        </w:rPr>
      </w:pPr>
      <w:r w:rsidRPr="00F43E33">
        <w:rPr>
          <w:rFonts w:ascii="Times New Roman" w:eastAsia="Calibri" w:hAnsi="Times New Roman"/>
          <w:b/>
          <w:sz w:val="72"/>
          <w:szCs w:val="72"/>
        </w:rPr>
        <w:t>Учебный план</w:t>
      </w:r>
    </w:p>
    <w:p w:rsidR="00C40FA9" w:rsidRPr="00F43E33" w:rsidRDefault="00C40FA9" w:rsidP="00104589">
      <w:pPr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на 2025 -2026</w:t>
      </w:r>
      <w:r w:rsidRPr="00F43E33">
        <w:rPr>
          <w:rFonts w:ascii="Times New Roman" w:eastAsia="Calibri" w:hAnsi="Times New Roman"/>
          <w:b/>
          <w:sz w:val="56"/>
          <w:szCs w:val="56"/>
        </w:rPr>
        <w:t xml:space="preserve"> учебный год</w:t>
      </w:r>
    </w:p>
    <w:p w:rsidR="00C40FA9" w:rsidRPr="00C40FA9" w:rsidRDefault="00104589" w:rsidP="00104589">
      <w:pPr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(</w:t>
      </w:r>
      <w:r w:rsidR="00AF75E9">
        <w:rPr>
          <w:rFonts w:ascii="Times New Roman" w:eastAsia="Calibri" w:hAnsi="Times New Roman"/>
          <w:b/>
          <w:sz w:val="56"/>
          <w:szCs w:val="56"/>
        </w:rPr>
        <w:t>5</w:t>
      </w:r>
      <w:r>
        <w:rPr>
          <w:rFonts w:ascii="Times New Roman" w:eastAsia="Calibri" w:hAnsi="Times New Roman"/>
          <w:b/>
          <w:sz w:val="56"/>
          <w:szCs w:val="56"/>
        </w:rPr>
        <w:t>-9</w:t>
      </w:r>
      <w:r w:rsidR="00C40FA9" w:rsidRPr="00C40FA9">
        <w:rPr>
          <w:rFonts w:ascii="Times New Roman" w:eastAsia="Calibri" w:hAnsi="Times New Roman"/>
          <w:b/>
          <w:sz w:val="56"/>
          <w:szCs w:val="56"/>
        </w:rPr>
        <w:t xml:space="preserve"> класс)</w:t>
      </w:r>
    </w:p>
    <w:p w:rsidR="00C40FA9" w:rsidRPr="00F43E33" w:rsidRDefault="00C40FA9" w:rsidP="00C40FA9">
      <w:pPr>
        <w:tabs>
          <w:tab w:val="left" w:pos="5415"/>
        </w:tabs>
        <w:jc w:val="center"/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right"/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5C1567">
        <w:rPr>
          <w:rFonts w:ascii="Times New Roman" w:eastAsia="Calibri" w:hAnsi="Times New Roman"/>
          <w:sz w:val="24"/>
          <w:szCs w:val="24"/>
        </w:rPr>
        <w:t>Рассмотрен</w:t>
      </w:r>
      <w:proofErr w:type="gramEnd"/>
      <w:r w:rsidRPr="005C1567">
        <w:rPr>
          <w:rFonts w:ascii="Times New Roman" w:eastAsia="Calibri" w:hAnsi="Times New Roman"/>
          <w:sz w:val="24"/>
          <w:szCs w:val="24"/>
        </w:rPr>
        <w:t xml:space="preserve">   и рекомендован к утверждению</w:t>
      </w:r>
    </w:p>
    <w:p w:rsidR="00C40FA9" w:rsidRPr="005C1567" w:rsidRDefault="00C40FA9" w:rsidP="00C40FA9">
      <w:pPr>
        <w:jc w:val="right"/>
        <w:rPr>
          <w:rFonts w:ascii="Times New Roman" w:eastAsia="Calibri" w:hAnsi="Times New Roman"/>
          <w:sz w:val="24"/>
          <w:szCs w:val="24"/>
        </w:rPr>
      </w:pPr>
      <w:r w:rsidRPr="005C1567">
        <w:rPr>
          <w:rFonts w:ascii="Times New Roman" w:eastAsia="Calibri" w:hAnsi="Times New Roman"/>
          <w:sz w:val="24"/>
          <w:szCs w:val="24"/>
        </w:rPr>
        <w:t xml:space="preserve"> на педагогическом совете </w:t>
      </w:r>
    </w:p>
    <w:p w:rsidR="00C40FA9" w:rsidRPr="00406248" w:rsidRDefault="00C40FA9" w:rsidP="00C40FA9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Протокол №8 от «28</w:t>
      </w:r>
      <w:r w:rsidRPr="00406248">
        <w:rPr>
          <w:rFonts w:ascii="Times New Roman" w:eastAsia="Calibri" w:hAnsi="Times New Roman"/>
          <w:sz w:val="24"/>
          <w:szCs w:val="24"/>
        </w:rPr>
        <w:t>» августа  202</w:t>
      </w:r>
      <w:r>
        <w:rPr>
          <w:rFonts w:ascii="Times New Roman" w:eastAsia="Calibri" w:hAnsi="Times New Roman"/>
          <w:sz w:val="24"/>
          <w:szCs w:val="24"/>
        </w:rPr>
        <w:t>5</w:t>
      </w:r>
      <w:r w:rsidRPr="00406248">
        <w:rPr>
          <w:rFonts w:ascii="Times New Roman" w:eastAsia="Calibri" w:hAnsi="Times New Roman"/>
          <w:sz w:val="24"/>
          <w:szCs w:val="24"/>
        </w:rPr>
        <w:t xml:space="preserve"> года</w:t>
      </w:r>
    </w:p>
    <w:p w:rsidR="00C40FA9" w:rsidRDefault="00C40FA9" w:rsidP="00C40FA9">
      <w:pPr>
        <w:jc w:val="center"/>
        <w:rPr>
          <w:b/>
          <w:color w:val="FF0000"/>
          <w:sz w:val="24"/>
        </w:rPr>
      </w:pPr>
    </w:p>
    <w:p w:rsidR="00C40FA9" w:rsidRDefault="00C40FA9" w:rsidP="00C40FA9">
      <w:pPr>
        <w:jc w:val="center"/>
        <w:rPr>
          <w:b/>
          <w:color w:val="FF0000"/>
          <w:sz w:val="24"/>
        </w:rPr>
      </w:pPr>
    </w:p>
    <w:p w:rsidR="00C40FA9" w:rsidRDefault="00C40FA9" w:rsidP="00EB6E52">
      <w:pPr>
        <w:rPr>
          <w:b/>
          <w:color w:val="FF0000"/>
          <w:sz w:val="24"/>
        </w:rPr>
      </w:pPr>
    </w:p>
    <w:p w:rsidR="00C40FA9" w:rsidRPr="00104589" w:rsidRDefault="00C40FA9" w:rsidP="00104589">
      <w:pPr>
        <w:jc w:val="center"/>
        <w:rPr>
          <w:color w:val="auto"/>
          <w:sz w:val="24"/>
        </w:rPr>
      </w:pPr>
      <w:r w:rsidRPr="00104589">
        <w:rPr>
          <w:b/>
          <w:color w:val="auto"/>
          <w:sz w:val="24"/>
        </w:rPr>
        <w:lastRenderedPageBreak/>
        <w:t>Учебный план основного общего образования по ФГОС-2021 и ФОП</w:t>
      </w:r>
      <w:r w:rsidRPr="00104589">
        <w:rPr>
          <w:color w:val="auto"/>
        </w:rPr>
        <w:br/>
      </w:r>
      <w:r w:rsidRPr="00104589">
        <w:rPr>
          <w:b/>
          <w:color w:val="auto"/>
          <w:sz w:val="24"/>
        </w:rPr>
        <w:t>при пятидневной учебной неделе для тех, кто начал освоение ООП с 1.09.2025</w:t>
      </w:r>
    </w:p>
    <w:p w:rsidR="00C40FA9" w:rsidRDefault="00C40FA9" w:rsidP="00C40FA9">
      <w:pPr>
        <w:jc w:val="center"/>
        <w:rPr>
          <w:sz w:val="24"/>
        </w:rPr>
      </w:pPr>
      <w:r>
        <w:rPr>
          <w:b/>
          <w:sz w:val="24"/>
        </w:rPr>
        <w:t>Пояснительная записка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</w:t>
      </w:r>
      <w:proofErr w:type="spellStart"/>
      <w:proofErr w:type="gramStart"/>
      <w:r>
        <w:rPr>
          <w:sz w:val="24"/>
        </w:rPr>
        <w:t>от</w:t>
      </w:r>
      <w:proofErr w:type="spellEnd"/>
      <w:proofErr w:type="gramEnd"/>
      <w:r>
        <w:rPr>
          <w:sz w:val="24"/>
        </w:rPr>
        <w:t xml:space="preserve"> 09.10.2024 № 704 для обучающихся, которые начнут обучение на уровне ООО с 01.09.2025.</w:t>
      </w:r>
    </w:p>
    <w:p w:rsidR="005C1400" w:rsidRPr="00AA41E2" w:rsidRDefault="005C1400" w:rsidP="005C1400">
      <w:pPr>
        <w:spacing w:after="160"/>
        <w:rPr>
          <w:rFonts w:ascii="Times New Roman" w:eastAsia="Calibri" w:hAnsi="Times New Roman"/>
          <w:b/>
          <w:sz w:val="24"/>
          <w:szCs w:val="24"/>
        </w:rPr>
      </w:pPr>
      <w:r w:rsidRPr="00AA41E2">
        <w:rPr>
          <w:rFonts w:ascii="Times New Roman" w:eastAsia="Calibri" w:hAnsi="Times New Roman"/>
          <w:b/>
          <w:sz w:val="24"/>
          <w:szCs w:val="24"/>
        </w:rPr>
        <w:t>Федеральные законы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sz w:val="24"/>
          <w:szCs w:val="24"/>
        </w:rPr>
        <w:t>Федеральный закон от 24.09.2022</w:t>
      </w:r>
      <w:r w:rsidRPr="00AA41E2">
        <w:rPr>
          <w:rFonts w:ascii="Times New Roman" w:hAnsi="Times New Roman"/>
          <w:bCs/>
          <w:sz w:val="24"/>
          <w:szCs w:val="24"/>
        </w:rPr>
        <w:t xml:space="preserve"> г.</w:t>
      </w:r>
      <w:r w:rsidRPr="00AA41E2">
        <w:rPr>
          <w:rFonts w:ascii="Times New Roman" w:hAnsi="Times New Roman"/>
          <w:sz w:val="24"/>
          <w:szCs w:val="24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Федерации».</w:t>
      </w:r>
    </w:p>
    <w:p w:rsidR="005C1400" w:rsidRPr="00AA41E2" w:rsidRDefault="005C1400" w:rsidP="005C1400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C1400" w:rsidRDefault="005C1400" w:rsidP="005C1400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 xml:space="preserve"> Приказы Минпросвещения России об ут</w:t>
      </w:r>
      <w:r>
        <w:rPr>
          <w:rFonts w:ascii="Times New Roman" w:eastAsia="Calibri" w:hAnsi="Times New Roman"/>
          <w:b/>
          <w:bCs/>
          <w:sz w:val="24"/>
          <w:szCs w:val="24"/>
        </w:rPr>
        <w:t>верждении и изменениях во ФГОС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5C1400" w:rsidRPr="00F43E33" w:rsidRDefault="005C1400" w:rsidP="005C1400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/>
          <w:bCs/>
          <w:sz w:val="24"/>
          <w:szCs w:val="24"/>
        </w:rPr>
        <w:t>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5C1400" w:rsidRPr="00F43E33" w:rsidRDefault="005C1400" w:rsidP="005C1400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/>
          <w:bCs/>
          <w:sz w:val="24"/>
          <w:szCs w:val="24"/>
        </w:rPr>
        <w:t>риказ Министерства просвещения Российской Федерации от 9 октября 2024 г.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43E33">
        <w:rPr>
          <w:rFonts w:ascii="Times New Roman" w:eastAsia="Calibri" w:hAnsi="Times New Roman"/>
          <w:bCs/>
          <w:sz w:val="24"/>
          <w:szCs w:val="24"/>
        </w:rPr>
        <w:t>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5C1400" w:rsidRPr="00F43E33" w:rsidRDefault="005C1400" w:rsidP="005C1400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Приказ</w:t>
      </w:r>
      <w:r w:rsidRPr="00F43E33">
        <w:rPr>
          <w:rFonts w:ascii="Times New Roman" w:eastAsia="Calibri" w:hAnsi="Times New Roman"/>
          <w:bCs/>
          <w:sz w:val="24"/>
          <w:szCs w:val="24"/>
        </w:rPr>
        <w:t xml:space="preserve">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41E2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Минпросвещения России от 22.01.2024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 </w:t>
      </w:r>
    </w:p>
    <w:p w:rsidR="005C1400" w:rsidRPr="00AA41E2" w:rsidRDefault="005C1400" w:rsidP="005C1400">
      <w:pPr>
        <w:spacing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1400" w:rsidRPr="00AA41E2" w:rsidRDefault="005C1400" w:rsidP="005C1400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>Приказы Минпросвещения России об утвержде</w:t>
      </w:r>
      <w:r>
        <w:rPr>
          <w:rFonts w:ascii="Times New Roman" w:eastAsia="Calibri" w:hAnsi="Times New Roman"/>
          <w:b/>
          <w:bCs/>
          <w:sz w:val="24"/>
          <w:szCs w:val="24"/>
        </w:rPr>
        <w:t>нии и внесении изменений в ФОП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 xml:space="preserve">ОО 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41E2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</w:p>
    <w:p w:rsidR="005C1400" w:rsidRPr="00AA41E2" w:rsidRDefault="005C1400" w:rsidP="005C1400">
      <w:pPr>
        <w:spacing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1400" w:rsidRPr="00AA41E2" w:rsidRDefault="005C1400" w:rsidP="005C1400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lastRenderedPageBreak/>
        <w:t>Приказы Минпросвещения России, касающиеся организации образова</w:t>
      </w:r>
      <w:r>
        <w:rPr>
          <w:rFonts w:ascii="Times New Roman" w:eastAsia="Calibri" w:hAnsi="Times New Roman"/>
          <w:b/>
          <w:bCs/>
          <w:sz w:val="24"/>
          <w:szCs w:val="24"/>
        </w:rPr>
        <w:t>тельной деятельности на уровне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Минпросвещения России от 21.09.2022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A41E2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№ 119 от 21.02.2024 «О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</w:t>
      </w:r>
      <w:proofErr w:type="gramEnd"/>
      <w:r w:rsidRPr="00AA41E2">
        <w:rPr>
          <w:rFonts w:ascii="Times New Roman" w:hAnsi="Times New Roman"/>
          <w:bCs/>
          <w:sz w:val="24"/>
          <w:szCs w:val="24"/>
        </w:rPr>
        <w:t xml:space="preserve"> исключенных учебников» 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Министерства просвещения РФ от 4 октября 2023 г.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                   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Минпросвещения России от 22.03.2021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Pr="00DF6F8E">
        <w:rPr>
          <w:rFonts w:ascii="Times New Roman" w:hAnsi="Times New Roman"/>
          <w:bCs/>
          <w:sz w:val="24"/>
          <w:szCs w:val="24"/>
        </w:rPr>
        <w:t xml:space="preserve"> (</w:t>
      </w:r>
      <w:r w:rsidRPr="00DF6F8E">
        <w:rPr>
          <w:rFonts w:ascii="Times New Roman" w:hAnsi="Times New Roman"/>
          <w:sz w:val="24"/>
          <w:szCs w:val="24"/>
        </w:rPr>
        <w:t xml:space="preserve">ред. </w:t>
      </w:r>
      <w:r w:rsidRPr="00DF6F8E">
        <w:rPr>
          <w:rFonts w:ascii="Times New Roman" w:hAnsi="Times New Roman"/>
        </w:rPr>
        <w:t>от 03.08.2023</w:t>
      </w:r>
      <w:r w:rsidRPr="00DF6F8E">
        <w:rPr>
          <w:rFonts w:ascii="Times New Roman" w:hAnsi="Times New Roman"/>
          <w:bCs/>
          <w:sz w:val="24"/>
          <w:szCs w:val="24"/>
        </w:rPr>
        <w:t>)</w:t>
      </w:r>
    </w:p>
    <w:p w:rsidR="005C1400" w:rsidRDefault="005C1400" w:rsidP="005C1400">
      <w:pPr>
        <w:ind w:left="360"/>
        <w:rPr>
          <w:rFonts w:ascii="Times New Roman" w:eastAsia="Calibri" w:hAnsi="Times New Roman"/>
          <w:b/>
          <w:bCs/>
          <w:sz w:val="24"/>
          <w:szCs w:val="24"/>
        </w:rPr>
      </w:pPr>
    </w:p>
    <w:p w:rsidR="005C1400" w:rsidRDefault="005C1400" w:rsidP="005C1400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>Письма Минпросвещения России, касающиеся организации образовательной де</w:t>
      </w:r>
      <w:r>
        <w:rPr>
          <w:rFonts w:ascii="Times New Roman" w:eastAsia="Calibri" w:hAnsi="Times New Roman"/>
          <w:b/>
          <w:bCs/>
          <w:sz w:val="24"/>
          <w:szCs w:val="24"/>
        </w:rPr>
        <w:t>ятельности на уровне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5C1400" w:rsidRPr="00174322" w:rsidRDefault="005C1400" w:rsidP="005C1400">
      <w:pPr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>Письмо</w:t>
      </w:r>
      <w:r w:rsidRPr="00174322">
        <w:rPr>
          <w:rFonts w:ascii="Times New Roman" w:eastAsia="Calibri" w:hAnsi="Times New Roman"/>
          <w:bCs/>
          <w:sz w:val="24"/>
          <w:szCs w:val="24"/>
        </w:rPr>
        <w:t xml:space="preserve">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 «Институт  развития,  здоровья  и  </w:t>
      </w:r>
      <w:r>
        <w:rPr>
          <w:rFonts w:ascii="Times New Roman" w:eastAsia="Calibri" w:hAnsi="Times New Roman"/>
          <w:bCs/>
          <w:sz w:val="24"/>
          <w:szCs w:val="24"/>
        </w:rPr>
        <w:t xml:space="preserve">адаптации  ребенка» </w:t>
      </w:r>
      <w:r w:rsidRPr="00174322">
        <w:rPr>
          <w:rFonts w:ascii="Times New Roman" w:eastAsia="Calibri" w:hAnsi="Times New Roman"/>
          <w:bCs/>
          <w:sz w:val="24"/>
          <w:szCs w:val="24"/>
        </w:rPr>
        <w:t>«Методические рекомендации к вариантам расписаний уроков для обучающихся начального общего, основного общего и среднего общего образования».</w:t>
      </w:r>
      <w:proofErr w:type="gramEnd"/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Письмо Минпросвещения России от 15.02.2022 г.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</w:t>
      </w:r>
    </w:p>
    <w:p w:rsidR="005C1400" w:rsidRDefault="005C1400" w:rsidP="005C1400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Письмо Минпросвещения России от 03.03.2023 г. № 03-327 «О направлении информации» (вместе с «Методические рекомендации по введению обновленных ФГОС»).</w:t>
      </w:r>
    </w:p>
    <w:p w:rsidR="005C1400" w:rsidRPr="00AA41E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1400" w:rsidRPr="0017432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овая редакция СанПиН 1.2.3685-21 (постановление Главного санитарного врача РФ от 17.03.2025  №  2)  -  требования  санитарных  прави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  и  норм  СанПиН  1.2.3685-21 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28. 01. 2021 г. № 2 </w:t>
      </w:r>
    </w:p>
    <w:p w:rsidR="005C1400" w:rsidRPr="00174322" w:rsidRDefault="005C1400" w:rsidP="005C140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анитарные правила СП 2.4.3648-20 «Санитарно-</w:t>
      </w:r>
      <w:r>
        <w:rPr>
          <w:rFonts w:ascii="Times New Roman" w:hAnsi="Times New Roman"/>
          <w:sz w:val="24"/>
          <w:szCs w:val="24"/>
          <w:shd w:val="clear" w:color="auto" w:fill="FFFFFF"/>
        </w:rPr>
        <w:t>эпидемиологические требования к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организациям воспитания и обучения, отдыха и оздоровления детей и молодёжи,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утвержденные постановлением Главного государственного санитарного врача Российской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Федерации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от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28.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09.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2020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г.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№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28</w:t>
      </w:r>
    </w:p>
    <w:p w:rsidR="005C1400" w:rsidRDefault="005C1400" w:rsidP="005C1400">
      <w:pPr>
        <w:widowControl w:val="0"/>
        <w:tabs>
          <w:tab w:val="left" w:pos="2173"/>
        </w:tabs>
        <w:autoSpaceDE w:val="0"/>
        <w:autoSpaceDN w:val="0"/>
        <w:spacing w:line="293" w:lineRule="exac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1400" w:rsidRDefault="005C1400" w:rsidP="005C1400">
      <w:pPr>
        <w:widowControl w:val="0"/>
        <w:tabs>
          <w:tab w:val="left" w:pos="2173"/>
        </w:tabs>
        <w:autoSpaceDE w:val="0"/>
        <w:autoSpaceDN w:val="0"/>
        <w:spacing w:line="293" w:lineRule="exact"/>
        <w:jc w:val="both"/>
        <w:rPr>
          <w:rFonts w:ascii="Times New Roman" w:hAnsi="Times New Roman"/>
          <w:sz w:val="24"/>
        </w:rPr>
      </w:pPr>
      <w:r w:rsidRPr="005C1567">
        <w:rPr>
          <w:rFonts w:ascii="Times New Roman" w:hAnsi="Times New Roman"/>
          <w:sz w:val="24"/>
        </w:rPr>
        <w:t>Уставом</w:t>
      </w:r>
      <w:r w:rsidRPr="005C1567">
        <w:rPr>
          <w:rFonts w:ascii="Times New Roman" w:hAnsi="Times New Roman"/>
          <w:spacing w:val="-4"/>
          <w:sz w:val="24"/>
        </w:rPr>
        <w:t xml:space="preserve"> </w:t>
      </w:r>
      <w:r w:rsidRPr="005C1567">
        <w:rPr>
          <w:rFonts w:ascii="Times New Roman" w:hAnsi="Times New Roman"/>
          <w:sz w:val="24"/>
        </w:rPr>
        <w:t>МБОУ</w:t>
      </w:r>
      <w:r w:rsidRPr="005C1567">
        <w:rPr>
          <w:rFonts w:ascii="Times New Roman" w:hAnsi="Times New Roman"/>
          <w:spacing w:val="2"/>
          <w:sz w:val="24"/>
        </w:rPr>
        <w:t xml:space="preserve"> </w:t>
      </w:r>
      <w:r w:rsidRPr="00174322">
        <w:rPr>
          <w:rFonts w:ascii="Times New Roman" w:hAnsi="Times New Roman"/>
          <w:spacing w:val="2"/>
          <w:sz w:val="24"/>
        </w:rPr>
        <w:t>«Основная общеобразовательная школа №2 имени воина-интернационалиста Николая Николаевича Винокурова»</w:t>
      </w:r>
    </w:p>
    <w:p w:rsidR="005C1400" w:rsidRDefault="005C1400" w:rsidP="005C1400">
      <w:pPr>
        <w:widowControl w:val="0"/>
        <w:autoSpaceDE w:val="0"/>
        <w:autoSpaceDN w:val="0"/>
        <w:spacing w:before="139" w:beforeAutospacing="0" w:afterAutospacing="0" w:line="275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1CB5">
        <w:rPr>
          <w:rFonts w:ascii="Times New Roman" w:hAnsi="Times New Roman"/>
          <w:sz w:val="24"/>
          <w:szCs w:val="24"/>
          <w:lang w:eastAsia="en-US"/>
        </w:rPr>
        <w:t>Календарный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учебный</w:t>
      </w:r>
      <w:r w:rsidRPr="00A81CB5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</w:t>
      </w:r>
      <w:r w:rsidRPr="00A81CB5">
        <w:rPr>
          <w:rFonts w:ascii="Times New Roman" w:hAnsi="Times New Roman"/>
          <w:spacing w:val="54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принят</w:t>
      </w:r>
      <w:r w:rsidRPr="00A81CB5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на</w:t>
      </w:r>
      <w:r w:rsidRPr="00A81CB5">
        <w:rPr>
          <w:rFonts w:ascii="Times New Roman" w:hAnsi="Times New Roman"/>
          <w:spacing w:val="57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заседании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Педагогического</w:t>
      </w:r>
      <w:r w:rsidRPr="00A81CB5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совета</w:t>
      </w:r>
      <w:r w:rsidRPr="00A81CB5">
        <w:rPr>
          <w:rFonts w:ascii="Times New Roman" w:hAnsi="Times New Roman"/>
          <w:spacing w:val="54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(Протокол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№</w:t>
      </w:r>
      <w:r w:rsidRPr="00A81CB5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8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от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28.08.2025</w:t>
      </w:r>
      <w:r w:rsidRPr="00A81CB5">
        <w:rPr>
          <w:rFonts w:ascii="Times New Roman" w:hAnsi="Times New Roman"/>
          <w:sz w:val="24"/>
          <w:szCs w:val="24"/>
          <w:lang w:eastAsia="en-US"/>
        </w:rPr>
        <w:t xml:space="preserve"> г.)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81CB5">
        <w:rPr>
          <w:rFonts w:ascii="Times New Roman" w:hAnsi="Times New Roman"/>
          <w:sz w:val="24"/>
          <w:szCs w:val="24"/>
          <w:lang w:eastAsia="en-US"/>
        </w:rPr>
        <w:t>Для профилактики переутомления обучающихся в Календарном учебном</w:t>
      </w:r>
      <w:r w:rsidRPr="00A81CB5">
        <w:rPr>
          <w:rFonts w:ascii="Times New Roman" w:hAnsi="Times New Roman"/>
          <w:spacing w:val="-58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графике предусмотрено равномерное распределение периодов учебного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времени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и каникул.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Начало</w:t>
      </w:r>
      <w:r w:rsidRPr="00ED73B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учебного</w:t>
      </w:r>
      <w:r w:rsidRPr="00ED73B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года –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1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сентября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2025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года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Окончание</w:t>
      </w:r>
      <w:r w:rsidRPr="00ED73B6">
        <w:rPr>
          <w:rFonts w:ascii="Times New Roman" w:hAnsi="Times New Roman"/>
          <w:bCs/>
          <w:spacing w:val="-3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учебного</w:t>
      </w:r>
      <w:r w:rsidRPr="00ED73B6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года: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в</w:t>
      </w:r>
      <w:r w:rsidRPr="00ED73B6">
        <w:rPr>
          <w:rFonts w:ascii="Times New Roman" w:hAnsi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1–8-х</w:t>
      </w:r>
      <w:r w:rsidRPr="00ED73B6">
        <w:rPr>
          <w:rFonts w:ascii="Times New Roman" w:hAnsi="Times New Roman"/>
          <w:spacing w:val="58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классах</w:t>
      </w:r>
      <w:r w:rsidRPr="00ED73B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–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26</w:t>
      </w:r>
      <w:r w:rsidRPr="00ED73B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мая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2026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года</w:t>
      </w:r>
      <w:proofErr w:type="gramStart"/>
      <w:r>
        <w:rPr>
          <w:rFonts w:ascii="Times New Roman" w:hAnsi="Times New Roman"/>
          <w:sz w:val="24"/>
          <w:lang w:eastAsia="en-US"/>
        </w:rPr>
        <w:t>.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4"/>
          <w:lang w:eastAsia="en-US"/>
        </w:rPr>
        <w:t>в</w:t>
      </w:r>
      <w:proofErr w:type="gramEnd"/>
      <w:r>
        <w:rPr>
          <w:rFonts w:ascii="Times New Roman" w:hAnsi="Times New Roman"/>
          <w:sz w:val="24"/>
          <w:lang w:eastAsia="en-US"/>
        </w:rPr>
        <w:t xml:space="preserve"> 9 классе</w:t>
      </w:r>
      <w:r w:rsidRPr="00A81CB5">
        <w:rPr>
          <w:rFonts w:ascii="Times New Roman" w:hAnsi="Times New Roman"/>
          <w:sz w:val="24"/>
          <w:lang w:eastAsia="en-US"/>
        </w:rPr>
        <w:t xml:space="preserve"> -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в соответствии с расписанием экзаменов государственной</w:t>
      </w:r>
      <w:r w:rsidRPr="00A81CB5">
        <w:rPr>
          <w:rFonts w:ascii="Times New Roman" w:hAnsi="Times New Roman"/>
          <w:spacing w:val="-57"/>
          <w:sz w:val="24"/>
          <w:lang w:eastAsia="en-US"/>
        </w:rPr>
        <w:t xml:space="preserve">     </w:t>
      </w:r>
      <w:r w:rsidRPr="00A81CB5">
        <w:rPr>
          <w:rFonts w:ascii="Times New Roman" w:hAnsi="Times New Roman"/>
          <w:sz w:val="24"/>
          <w:lang w:eastAsia="en-US"/>
        </w:rPr>
        <w:t>итоговой</w:t>
      </w:r>
      <w:r w:rsidRPr="00A81CB5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аттестации и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учебным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планом.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Сроки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начала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окончания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учебных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четвертей,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продолжительности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каникул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определены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годовым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календарным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графиком,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являющимся</w:t>
      </w:r>
      <w:r w:rsidRPr="00A81CB5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неотъемлемой</w:t>
      </w:r>
      <w:r w:rsidRPr="00A81CB5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частью</w:t>
      </w:r>
      <w:r w:rsidRPr="00A81CB5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учебного</w:t>
      </w:r>
      <w:r w:rsidRPr="00A81CB5">
        <w:rPr>
          <w:rFonts w:ascii="Times New Roman" w:hAnsi="Times New Roman"/>
          <w:spacing w:val="59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плана.</w:t>
      </w:r>
    </w:p>
    <w:p w:rsidR="005C1400" w:rsidRPr="00CC3675" w:rsidRDefault="005C1400" w:rsidP="005C1400">
      <w:pPr>
        <w:widowControl w:val="0"/>
        <w:autoSpaceDE w:val="0"/>
        <w:autoSpaceDN w:val="0"/>
        <w:spacing w:before="139" w:beforeAutospacing="0" w:afterAutospacing="0" w:line="275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1CB5">
        <w:rPr>
          <w:rFonts w:ascii="Times New Roman" w:eastAsia="Calibri" w:hAnsi="Times New Roman"/>
          <w:sz w:val="24"/>
          <w:szCs w:val="24"/>
          <w:lang w:eastAsia="en-US"/>
        </w:rPr>
        <w:t>Учебный</w:t>
      </w:r>
      <w:r w:rsidRPr="00A81CB5">
        <w:rPr>
          <w:rFonts w:ascii="Times New Roman" w:eastAsia="Calibri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план</w:t>
      </w:r>
      <w:r w:rsidRPr="00A81CB5">
        <w:rPr>
          <w:rFonts w:ascii="Times New Roman" w:eastAsia="Calibri" w:hAnsi="Times New Roman"/>
          <w:spacing w:val="5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сформируется в 2025-2026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 xml:space="preserve"> учебном году  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 имеющим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государственную аккредитацию образовательным программам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основного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общего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образования,</w:t>
      </w:r>
      <w:r w:rsidRPr="00A81CB5">
        <w:rPr>
          <w:rFonts w:ascii="Times New Roman" w:eastAsia="Calibri" w:hAnsi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разрабатываются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образовательные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программы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соответствии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государственными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образовательными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стандартами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соответствующими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основными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общеобразовательными</w:t>
      </w:r>
      <w:r w:rsidRPr="00A81CB5">
        <w:rPr>
          <w:rFonts w:ascii="Times New Roman" w:eastAsia="Calibri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программами.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lang w:eastAsia="en-US"/>
        </w:rPr>
        <w:t>В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>МБОУ «ООШ №2 имени воина-интернационалиста  Николая Винокурова»</w:t>
      </w:r>
      <w:r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согласно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части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6.3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статьи</w:t>
      </w:r>
      <w:r w:rsidRPr="00A81CB5">
        <w:rPr>
          <w:rFonts w:ascii="Times New Roman" w:eastAsia="Calibri" w:hAnsi="Times New Roman"/>
          <w:spacing w:val="6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12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Федерального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закона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№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273-ФЗ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в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обязательном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порядке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будут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реализовываться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федеральные</w:t>
      </w:r>
      <w:r w:rsidRPr="00ED73B6">
        <w:rPr>
          <w:rFonts w:ascii="Times New Roman" w:eastAsia="Calibri" w:hAnsi="Times New Roman"/>
          <w:spacing w:val="3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рабочие</w:t>
      </w:r>
      <w:r w:rsidRPr="00ED73B6">
        <w:rPr>
          <w:rFonts w:ascii="Times New Roman" w:eastAsia="Calibri" w:hAnsi="Times New Roman"/>
          <w:spacing w:val="6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программы</w:t>
      </w:r>
      <w:r w:rsidRPr="00ED73B6">
        <w:rPr>
          <w:rFonts w:ascii="Times New Roman" w:eastAsia="Calibri" w:hAnsi="Times New Roman"/>
          <w:spacing w:val="6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по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учебным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предметам: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proofErr w:type="gramStart"/>
      <w:r w:rsidRPr="00ED73B6">
        <w:rPr>
          <w:rFonts w:ascii="Times New Roman" w:eastAsia="Calibri" w:hAnsi="Times New Roman"/>
          <w:sz w:val="24"/>
          <w:szCs w:val="24"/>
          <w:lang w:eastAsia="en-US"/>
        </w:rPr>
        <w:t>«Русский</w:t>
      </w:r>
      <w:r w:rsidRPr="00ED73B6">
        <w:rPr>
          <w:rFonts w:ascii="Times New Roman" w:eastAsia="Calibri" w:hAnsi="Times New Roman"/>
          <w:spacing w:val="49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язык»,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«Литература»,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«История»,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«Обществознание»,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«География», «Труд (технология)»</w:t>
      </w:r>
      <w:r w:rsidRPr="00ED73B6">
        <w:rPr>
          <w:rFonts w:ascii="Times New Roman" w:eastAsia="Calibri" w:hAnsi="Times New Roman"/>
          <w:spacing w:val="106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и «Основы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безопасности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и защиты Родины»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(основное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общее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образование).</w:t>
      </w:r>
      <w:proofErr w:type="gramEnd"/>
    </w:p>
    <w:p w:rsidR="005C1400" w:rsidRPr="00A81CB5" w:rsidRDefault="005C1400" w:rsidP="005C1400">
      <w:pPr>
        <w:widowControl w:val="0"/>
        <w:tabs>
          <w:tab w:val="left" w:pos="142"/>
        </w:tabs>
        <w:autoSpaceDE w:val="0"/>
        <w:autoSpaceDN w:val="0"/>
        <w:spacing w:beforeAutospacing="0" w:afterAutospacing="0"/>
        <w:jc w:val="both"/>
        <w:rPr>
          <w:rFonts w:ascii="Times New Roman" w:hAnsi="Times New Roman"/>
          <w:sz w:val="24"/>
          <w:lang w:eastAsia="en-US"/>
        </w:rPr>
      </w:pPr>
      <w:r w:rsidRPr="00A81CB5">
        <w:rPr>
          <w:rFonts w:ascii="Times New Roman" w:hAnsi="Times New Roman"/>
          <w:sz w:val="24"/>
          <w:lang w:eastAsia="en-US"/>
        </w:rPr>
        <w:t>Учебный план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определяет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максимальный объем учебной нагрузки обучающихся,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состав учебных предметов, направлений внеучебной деятельности, распределяет время,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отводимое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на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освоение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содержания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образования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классам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(по</w:t>
      </w:r>
      <w:r w:rsidRPr="00A81CB5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годам</w:t>
      </w:r>
      <w:r w:rsidRPr="00A81CB5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обучения),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учебным предметам, предусматривает использование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 xml:space="preserve">часов 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образовательного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учреждения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для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построения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учебного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процесса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на</w:t>
      </w:r>
      <w:r w:rsidRPr="00A81CB5">
        <w:rPr>
          <w:rFonts w:ascii="Times New Roman" w:hAnsi="Times New Roman"/>
          <w:spacing w:val="-57"/>
          <w:sz w:val="24"/>
          <w:lang w:eastAsia="en-US"/>
        </w:rPr>
        <w:t xml:space="preserve">    </w:t>
      </w:r>
      <w:r w:rsidRPr="00A81CB5">
        <w:rPr>
          <w:rFonts w:ascii="Times New Roman" w:hAnsi="Times New Roman"/>
          <w:sz w:val="24"/>
          <w:lang w:eastAsia="en-US"/>
        </w:rPr>
        <w:t>принципах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дифференциации и вариативности.</w:t>
      </w:r>
    </w:p>
    <w:p w:rsidR="005C1400" w:rsidRDefault="005C1400" w:rsidP="00C40FA9">
      <w:pPr>
        <w:jc w:val="both"/>
        <w:rPr>
          <w:sz w:val="24"/>
        </w:rPr>
      </w:pP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>
        <w:br/>
      </w:r>
      <w:r>
        <w:rPr>
          <w:sz w:val="24"/>
        </w:rPr>
        <w:t>Учебный план:</w:t>
      </w:r>
    </w:p>
    <w:p w:rsidR="00C40FA9" w:rsidRDefault="00104589" w:rsidP="00104589">
      <w:pPr>
        <w:tabs>
          <w:tab w:val="left" w:pos="720"/>
        </w:tabs>
        <w:spacing w:before="100" w:after="100"/>
        <w:ind w:right="181"/>
        <w:contextualSpacing/>
        <w:jc w:val="both"/>
        <w:rPr>
          <w:sz w:val="24"/>
        </w:rPr>
      </w:pPr>
      <w:r>
        <w:rPr>
          <w:sz w:val="24"/>
        </w:rPr>
        <w:lastRenderedPageBreak/>
        <w:t>-</w:t>
      </w:r>
      <w:r w:rsidR="00C40FA9">
        <w:rPr>
          <w:sz w:val="24"/>
        </w:rPr>
        <w:t>фиксирует максимальный объем учебной нагрузки обучающихся;</w:t>
      </w:r>
    </w:p>
    <w:p w:rsidR="00C40FA9" w:rsidRDefault="00104589" w:rsidP="00104589">
      <w:pPr>
        <w:tabs>
          <w:tab w:val="left" w:pos="720"/>
        </w:tabs>
        <w:spacing w:before="100" w:after="100"/>
        <w:ind w:right="181"/>
        <w:contextualSpacing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C40FA9" w:rsidRDefault="00104589" w:rsidP="00104589">
      <w:pPr>
        <w:tabs>
          <w:tab w:val="left" w:pos="720"/>
        </w:tabs>
        <w:spacing w:before="100" w:after="100"/>
        <w:ind w:right="181"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распределяет учебные предметы, курсы, модули по классам и учебным годам.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C40FA9" w:rsidRDefault="00C40FA9" w:rsidP="00C40FA9">
      <w:pPr>
        <w:jc w:val="both"/>
        <w:rPr>
          <w:sz w:val="24"/>
        </w:rPr>
      </w:pPr>
      <w:proofErr w:type="gramStart"/>
      <w:r>
        <w:rPr>
          <w:sz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C40FA9" w:rsidRDefault="00C40FA9" w:rsidP="00104589">
      <w:pPr>
        <w:jc w:val="both"/>
        <w:rPr>
          <w:sz w:val="24"/>
        </w:rPr>
      </w:pPr>
      <w:r>
        <w:rPr>
          <w:sz w:val="24"/>
        </w:rPr>
        <w:t xml:space="preserve">Время, отводимое на </w:t>
      </w:r>
      <w:proofErr w:type="gramStart"/>
      <w:r>
        <w:rPr>
          <w:sz w:val="24"/>
        </w:rPr>
        <w:t>данную</w:t>
      </w:r>
      <w:proofErr w:type="gramEnd"/>
      <w:r>
        <w:rPr>
          <w:sz w:val="24"/>
        </w:rPr>
        <w:t xml:space="preserve"> часть федерального учебного </w:t>
      </w:r>
      <w:r w:rsidR="00104589">
        <w:rPr>
          <w:sz w:val="24"/>
        </w:rPr>
        <w:t xml:space="preserve">плана, в </w:t>
      </w:r>
      <w:r w:rsidR="00104589" w:rsidRPr="00104589">
        <w:rPr>
          <w:sz w:val="24"/>
        </w:rPr>
        <w:t>МБОУ  «Основная общ</w:t>
      </w:r>
      <w:r w:rsidR="00104589">
        <w:rPr>
          <w:sz w:val="24"/>
        </w:rPr>
        <w:t xml:space="preserve">еобразовательная школа №2 имени </w:t>
      </w:r>
      <w:r w:rsidR="00104589" w:rsidRPr="00104589">
        <w:rPr>
          <w:sz w:val="24"/>
        </w:rPr>
        <w:t>воина-интернационалиста Николая Николаевича Винокурова»</w:t>
      </w:r>
      <w:r w:rsidR="00104589">
        <w:rPr>
          <w:sz w:val="24"/>
        </w:rPr>
        <w:t xml:space="preserve"> </w:t>
      </w:r>
      <w:r>
        <w:rPr>
          <w:sz w:val="24"/>
        </w:rPr>
        <w:t>использовано на:</w:t>
      </w:r>
    </w:p>
    <w:p w:rsidR="00C40FA9" w:rsidRDefault="00104589" w:rsidP="00104589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C40FA9" w:rsidRDefault="00104589" w:rsidP="00104589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C40FA9" w:rsidRDefault="00104589" w:rsidP="00104589">
      <w:pPr>
        <w:tabs>
          <w:tab w:val="left" w:pos="720"/>
        </w:tabs>
        <w:spacing w:after="200"/>
        <w:ind w:right="180"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 xml:space="preserve">другие виды учебной, воспитательной, спортивной и иной деятельности </w:t>
      </w:r>
      <w:proofErr w:type="gramStart"/>
      <w:r w:rsidR="00C40FA9">
        <w:rPr>
          <w:sz w:val="24"/>
        </w:rPr>
        <w:t>обучающихся</w:t>
      </w:r>
      <w:proofErr w:type="gramEnd"/>
      <w:r w:rsidR="00C40FA9">
        <w:rPr>
          <w:sz w:val="24"/>
        </w:rPr>
        <w:t>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В интересах </w:t>
      </w:r>
      <w:proofErr w:type="gramStart"/>
      <w:r>
        <w:rPr>
          <w:sz w:val="24"/>
        </w:rPr>
        <w:t>детей</w:t>
      </w:r>
      <w:proofErr w:type="gramEnd"/>
      <w:r>
        <w:rPr>
          <w:sz w:val="24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rPr>
          <w:sz w:val="24"/>
        </w:rPr>
        <w:t>тьюторской</w:t>
      </w:r>
      <w:proofErr w:type="spellEnd"/>
      <w:r>
        <w:rPr>
          <w:sz w:val="24"/>
        </w:rPr>
        <w:t xml:space="preserve"> поддержкой.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C40FA9" w:rsidRDefault="00104589" w:rsidP="00104589">
      <w:pPr>
        <w:jc w:val="both"/>
        <w:rPr>
          <w:sz w:val="24"/>
        </w:rPr>
      </w:pPr>
      <w:r>
        <w:rPr>
          <w:sz w:val="24"/>
        </w:rPr>
        <w:t xml:space="preserve">В </w:t>
      </w:r>
      <w:r w:rsidRPr="00104589">
        <w:rPr>
          <w:sz w:val="24"/>
        </w:rPr>
        <w:t>МБОУ  «Основная общ</w:t>
      </w:r>
      <w:r>
        <w:rPr>
          <w:sz w:val="24"/>
        </w:rPr>
        <w:t xml:space="preserve">еобразовательная школа №2 имени </w:t>
      </w:r>
      <w:r w:rsidRPr="00104589">
        <w:rPr>
          <w:sz w:val="24"/>
        </w:rPr>
        <w:t>воина-интернационалиста Николая Николаевича Винокурова»</w:t>
      </w:r>
      <w:r w:rsidR="00C40FA9">
        <w:rPr>
          <w:sz w:val="24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C40FA9" w:rsidRDefault="00C40FA9" w:rsidP="00104589">
      <w:pPr>
        <w:jc w:val="both"/>
        <w:rPr>
          <w:sz w:val="24"/>
        </w:rPr>
      </w:pPr>
      <w:proofErr w:type="gramStart"/>
      <w:r>
        <w:rPr>
          <w:sz w:val="24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</w:t>
      </w:r>
      <w:r w:rsidR="00104589">
        <w:rPr>
          <w:sz w:val="24"/>
        </w:rPr>
        <w:t xml:space="preserve">льной образовательной нагрузки: </w:t>
      </w:r>
      <w:r>
        <w:rPr>
          <w:sz w:val="24"/>
        </w:rPr>
        <w:t>в 5</w:t>
      </w:r>
      <w:r w:rsidR="00104589">
        <w:rPr>
          <w:sz w:val="24"/>
        </w:rPr>
        <w:t xml:space="preserve">-х классах – 29 часов в неделю; </w:t>
      </w:r>
      <w:r>
        <w:rPr>
          <w:sz w:val="24"/>
        </w:rPr>
        <w:t>6</w:t>
      </w:r>
      <w:r w:rsidR="00104589">
        <w:rPr>
          <w:sz w:val="24"/>
        </w:rPr>
        <w:t xml:space="preserve">-х классах – 30 часов в неделю; 7-х классах – 32 часа в неделю; </w:t>
      </w:r>
      <w:r>
        <w:rPr>
          <w:sz w:val="24"/>
        </w:rPr>
        <w:t>8–9-х классах – 33 часа в неделю.</w:t>
      </w:r>
      <w:proofErr w:type="gramEnd"/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Общее количество часов учебных занятий за пять лет составляет 5338 часов.</w:t>
      </w:r>
    </w:p>
    <w:p w:rsidR="00C40FA9" w:rsidRDefault="00C40FA9" w:rsidP="00104589">
      <w:pPr>
        <w:jc w:val="both"/>
        <w:rPr>
          <w:sz w:val="24"/>
        </w:rPr>
      </w:pPr>
      <w:r>
        <w:rPr>
          <w:sz w:val="24"/>
        </w:rPr>
        <w:t>Обу</w:t>
      </w:r>
      <w:r w:rsidR="00104589">
        <w:rPr>
          <w:sz w:val="24"/>
        </w:rPr>
        <w:t>чение в </w:t>
      </w:r>
      <w:r>
        <w:rPr>
          <w:sz w:val="24"/>
        </w:rPr>
        <w:t xml:space="preserve"> </w:t>
      </w:r>
      <w:r w:rsidR="00104589" w:rsidRPr="00104589">
        <w:rPr>
          <w:sz w:val="24"/>
        </w:rPr>
        <w:t>МБОУ  «Основная общ</w:t>
      </w:r>
      <w:r w:rsidR="00104589">
        <w:rPr>
          <w:sz w:val="24"/>
        </w:rPr>
        <w:t xml:space="preserve">еобразовательная школа №2 имени </w:t>
      </w:r>
      <w:r w:rsidR="00104589" w:rsidRPr="00104589">
        <w:rPr>
          <w:sz w:val="24"/>
        </w:rPr>
        <w:t>воина-интернационалиста Николая Николаевича Винокурова»</w:t>
      </w:r>
      <w:r w:rsidR="00104589">
        <w:rPr>
          <w:sz w:val="24"/>
        </w:rPr>
        <w:t xml:space="preserve"> </w:t>
      </w:r>
      <w:r>
        <w:rPr>
          <w:sz w:val="24"/>
        </w:rPr>
        <w:t>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 языки», так как родители в заявлениях не выразили желания изучать учебный предмет.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 на которые суммарно отводится по 3 часа в неделю в 5–8-х классах.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При проведении занятий по уче</w:t>
      </w:r>
      <w:r w:rsidR="00104589">
        <w:rPr>
          <w:sz w:val="24"/>
        </w:rPr>
        <w:t>бному предмету</w:t>
      </w:r>
      <w:r>
        <w:rPr>
          <w:sz w:val="24"/>
        </w:rPr>
        <w:t xml:space="preserve"> «Т</w:t>
      </w:r>
      <w:r w:rsidR="00104589">
        <w:rPr>
          <w:sz w:val="24"/>
        </w:rPr>
        <w:t xml:space="preserve">руд (технология)» </w:t>
      </w:r>
      <w:r>
        <w:rPr>
          <w:sz w:val="24"/>
        </w:rPr>
        <w:t>осуществляется деление классов на две группы с учетом норм по предельно допустимой наполняемости групп.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</w:t>
      </w:r>
      <w:r w:rsidR="00104589">
        <w:rPr>
          <w:sz w:val="24"/>
        </w:rPr>
        <w:t xml:space="preserve">. Так, на учебный курс </w:t>
      </w:r>
      <w:r>
        <w:rPr>
          <w:sz w:val="24"/>
        </w:rPr>
        <w:t>«</w:t>
      </w:r>
      <w:r w:rsidR="005C1400">
        <w:rPr>
          <w:sz w:val="24"/>
        </w:rPr>
        <w:t>Смысловое чтение» в 5  классе отводится 1 час в неделю;</w:t>
      </w:r>
      <w:r w:rsidR="005C1400" w:rsidRPr="005C1400">
        <w:t xml:space="preserve"> </w:t>
      </w:r>
      <w:r w:rsidR="005C1400" w:rsidRPr="005C1400">
        <w:rPr>
          <w:sz w:val="24"/>
        </w:rPr>
        <w:t>на учебный курс  «Функциональная грамотность» в 6-9-х классах отводится по 1 часу в неделю.</w:t>
      </w:r>
    </w:p>
    <w:p w:rsidR="00104589" w:rsidRDefault="00104589" w:rsidP="00C40FA9">
      <w:pPr>
        <w:jc w:val="both"/>
        <w:rPr>
          <w:sz w:val="24"/>
        </w:rPr>
      </w:pPr>
      <w:r w:rsidRPr="00104589">
        <w:rPr>
          <w:sz w:val="24"/>
        </w:rPr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</w:t>
      </w:r>
      <w:r w:rsidR="005C1400">
        <w:rPr>
          <w:sz w:val="24"/>
        </w:rPr>
        <w:t>дмета «Физическая культура». В 5</w:t>
      </w:r>
      <w:r w:rsidRPr="00104589">
        <w:rPr>
          <w:sz w:val="24"/>
        </w:rPr>
        <w:t>-9-х классах реализуются модуль по видам спорта «Футбол» (1 час в неделю) по выбору обучающихся</w:t>
      </w:r>
      <w:r w:rsidR="00665CD2">
        <w:rPr>
          <w:sz w:val="24"/>
        </w:rPr>
        <w:t>.</w:t>
      </w:r>
      <w:r w:rsidRPr="00104589">
        <w:rPr>
          <w:sz w:val="24"/>
        </w:rPr>
        <w:t xml:space="preserve"> Модуль по видам спорта дополняет учебный предмет «Физическая культура» и является третьим часом физической активности.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Также формируемая часть учебного плана включает курсы внеурочной деятельности:</w:t>
      </w:r>
    </w:p>
    <w:p w:rsidR="00C40FA9" w:rsidRDefault="00104589" w:rsidP="00104589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«Разговоры о важном» – отводится по 1 часу в неделю в 5–9-х классах;</w:t>
      </w:r>
    </w:p>
    <w:p w:rsidR="005C1400" w:rsidRDefault="00104589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</w:t>
      </w:r>
      <w:r w:rsidR="00C40FA9">
        <w:rPr>
          <w:sz w:val="24"/>
        </w:rPr>
        <w:t>«Россия – мои горизонты» – отводится по 1 часу в неделю в 6–9-х классах</w:t>
      </w:r>
      <w:r w:rsidR="005C1400">
        <w:rPr>
          <w:sz w:val="24"/>
        </w:rPr>
        <w:t>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lastRenderedPageBreak/>
        <w:t xml:space="preserve">«Разговор о правильном питании и здоровье»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по 1 часу в неделю в 5–6-х классах;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«Я, ты, он, она—вместе целая страна»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по 1 часу в неделю в 5–6-х классах;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«Зеленая планета»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5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«Музыкальный театр»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«ЮИД»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6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«Быстрый старт в искусственный интеллект»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«Клуб английского языка» отводится по 1 часу в неделю в 5–6-х классах;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ШСК «Здоровье»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«Билет в будущее» отводится по 1 часу в неделю в 7-8-х классах;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«Физика в задачах и экспериментах» отводится по 1 часу в неделю в 8–9-х классах;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«Развитие речи»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«Практикум по математике»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«Химия вокруг нас»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«Практикум по русскому языку»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«Юнармеец»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«В мире клеток и тканей»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5C1400" w:rsidRPr="005C1400" w:rsidRDefault="005C1400" w:rsidP="005C1400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«Финансовая грамотность» – отводится по 1 часу в неделю в 7–9-х классах.</w:t>
      </w:r>
    </w:p>
    <w:p w:rsidR="00C40FA9" w:rsidRDefault="00C40FA9" w:rsidP="00104589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</w:t>
      </w:r>
      <w:r w:rsidR="00104589">
        <w:rPr>
          <w:sz w:val="24"/>
        </w:rPr>
        <w:t xml:space="preserve">зования определяет </w:t>
      </w:r>
      <w:r w:rsidR="00104589" w:rsidRPr="00104589">
        <w:rPr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каждого класса по всем предметам в соответствии с Гигиеническими нормативами.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эпидемиологическими требованиями и Гигиеническими нормативами</w:t>
      </w:r>
      <w:r w:rsidR="00976BF2">
        <w:rPr>
          <w:sz w:val="24"/>
        </w:rPr>
        <w:t>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определяет формы промежуточной аттестации в соответствии с положением о текущем контроле и промеж</w:t>
      </w:r>
      <w:r w:rsidR="00104589">
        <w:rPr>
          <w:sz w:val="24"/>
        </w:rPr>
        <w:t>уточной аттестации </w:t>
      </w:r>
      <w:r w:rsidR="0065220E" w:rsidRPr="0065220E">
        <w:rPr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</w:p>
    <w:p w:rsidR="002F7AAD" w:rsidRDefault="002F7AAD">
      <w:pPr>
        <w:tabs>
          <w:tab w:val="left" w:pos="840"/>
          <w:tab w:val="center" w:pos="4677"/>
        </w:tabs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874B54" w:rsidRPr="00976BF2" w:rsidRDefault="00874B54" w:rsidP="00976BF2">
      <w:pPr>
        <w:widowControl w:val="0"/>
        <w:tabs>
          <w:tab w:val="left" w:pos="9214"/>
        </w:tabs>
        <w:autoSpaceDE w:val="0"/>
        <w:autoSpaceDN w:val="0"/>
        <w:spacing w:before="9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4F60">
        <w:rPr>
          <w:rFonts w:ascii="Times New Roman" w:hAnsi="Times New Roman"/>
          <w:sz w:val="24"/>
          <w:szCs w:val="24"/>
          <w:lang w:eastAsia="en-US"/>
        </w:rPr>
        <w:lastRenderedPageBreak/>
        <w:t>В</w:t>
      </w:r>
      <w:r w:rsidRPr="009C4F6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9C4F60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ст.2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п.22,</w:t>
      </w:r>
      <w:r w:rsidRPr="009C4F60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ст.58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п.1</w:t>
      </w:r>
      <w:r w:rsidRPr="009C4F6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Федерального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закона</w:t>
      </w:r>
      <w:r w:rsidRPr="009C4F60">
        <w:rPr>
          <w:rFonts w:ascii="Times New Roman" w:hAnsi="Times New Roman"/>
          <w:spacing w:val="6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от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29.12.2012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г.</w:t>
      </w:r>
      <w:r w:rsidRPr="009C4F60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№ 273-ФЗ</w:t>
      </w:r>
      <w:proofErr w:type="gramStart"/>
      <w:r w:rsidRPr="009C4F60">
        <w:rPr>
          <w:rFonts w:ascii="Times New Roman" w:hAnsi="Times New Roman"/>
          <w:sz w:val="24"/>
          <w:szCs w:val="24"/>
          <w:lang w:eastAsia="en-US"/>
        </w:rPr>
        <w:t>«О</w:t>
      </w:r>
      <w:proofErr w:type="gramEnd"/>
      <w:r w:rsidRPr="009C4F60">
        <w:rPr>
          <w:rFonts w:ascii="Times New Roman" w:hAnsi="Times New Roman"/>
          <w:sz w:val="24"/>
          <w:szCs w:val="24"/>
          <w:lang w:eastAsia="en-US"/>
        </w:rPr>
        <w:t>б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образовании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в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Российской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Федерации»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промежуточная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аттестация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сопровождает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освоение образовательной программы (отдельной части, всего объема учебного предмета,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курса, дисциплины) и проводится в формах, определенных учебным планом и в порядке,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установленным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организацией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на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основании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Положения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формах,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периодичности и порядке текущего контроля успеваемости и промежуточной аттестации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C4F60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МБОУ  «Основная общеобразовательная школа №2 имени воина-интернационалиста Николая Николаевича Винокурова»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976BF2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4"/>
          <w:lang w:eastAsia="en-US"/>
        </w:rPr>
        <w:t>В 2025-2026</w:t>
      </w:r>
      <w:r w:rsidRPr="009C4F60">
        <w:rPr>
          <w:rFonts w:ascii="Times New Roman" w:hAnsi="Times New Roman"/>
          <w:sz w:val="24"/>
          <w:lang w:eastAsia="en-US"/>
        </w:rPr>
        <w:t xml:space="preserve"> учебном году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для обучающихся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определяется следующий порядок и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сроки</w:t>
      </w:r>
      <w:r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промежуточной аттестации: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для</w:t>
      </w:r>
      <w:r w:rsidRPr="00F8754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учащихся</w:t>
      </w:r>
      <w:r w:rsidRPr="00F8754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5-8</w:t>
      </w:r>
      <w:r w:rsidRPr="00F8754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классов: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по итогам каждой четверти – четвертные отметки по всем предметам учебного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плана;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итогам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учебного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года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–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итоговые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годовые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отметки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по</w:t>
      </w:r>
      <w:r w:rsidRPr="009C4F60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всем</w:t>
      </w:r>
      <w:r w:rsidRPr="009C4F60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предметам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учебного плана; всероссийские проверочные работы в соответствии с графиком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ВПР.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lang w:eastAsia="en-US"/>
        </w:rPr>
        <w:t>Для</w:t>
      </w:r>
      <w:r w:rsidRPr="00F87540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lang w:eastAsia="en-US"/>
        </w:rPr>
        <w:t>учащихся</w:t>
      </w:r>
      <w:r w:rsidRPr="00F87540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lang w:eastAsia="en-US"/>
        </w:rPr>
        <w:t>9-ых</w:t>
      </w:r>
      <w:r w:rsidRPr="00F8754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lang w:eastAsia="en-US"/>
        </w:rPr>
        <w:t>классов: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по итогам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каждой четверти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– четвертные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итоговые отметки по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всем предметам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учебного</w:t>
      </w:r>
      <w:r w:rsidRPr="009C4F60">
        <w:rPr>
          <w:rFonts w:ascii="Times New Roman" w:hAnsi="Times New Roman"/>
          <w:spacing w:val="59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плана;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по итогам года –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итоговые годовые отметки по всем предметам учебного плана и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Государственная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итоговая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аттестация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(май-июнь)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в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соответствии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с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Положением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о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Государственной</w:t>
      </w:r>
      <w:r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итоговой аттестации</w:t>
      </w:r>
      <w:r w:rsidRPr="009C4F60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учащихся</w:t>
      </w:r>
      <w:r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lang w:eastAsia="en-US"/>
        </w:rPr>
        <w:t>9-ых</w:t>
      </w:r>
      <w:r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классов.</w:t>
      </w:r>
    </w:p>
    <w:p w:rsidR="00976BF2" w:rsidRPr="00874B54" w:rsidRDefault="00976BF2" w:rsidP="00874B54">
      <w:pPr>
        <w:widowControl w:val="0"/>
        <w:tabs>
          <w:tab w:val="left" w:pos="0"/>
        </w:tabs>
        <w:autoSpaceDE w:val="0"/>
        <w:autoSpaceDN w:val="0"/>
        <w:spacing w:before="1" w:beforeAutospacing="0" w:afterAutospacing="0"/>
        <w:ind w:right="-45"/>
        <w:jc w:val="both"/>
        <w:rPr>
          <w:rFonts w:ascii="Times New Roman" w:hAnsi="Times New Roman"/>
          <w:sz w:val="24"/>
          <w:lang w:eastAsia="en-US"/>
        </w:rPr>
      </w:pPr>
    </w:p>
    <w:tbl>
      <w:tblPr>
        <w:tblStyle w:val="ad"/>
        <w:tblW w:w="9923" w:type="dxa"/>
        <w:tblInd w:w="-459" w:type="dxa"/>
        <w:tblLook w:val="04A0" w:firstRow="1" w:lastRow="0" w:firstColumn="1" w:lastColumn="0" w:noHBand="0" w:noVBand="1"/>
      </w:tblPr>
      <w:tblGrid>
        <w:gridCol w:w="2446"/>
        <w:gridCol w:w="1959"/>
        <w:gridCol w:w="1689"/>
        <w:gridCol w:w="1690"/>
        <w:gridCol w:w="2139"/>
      </w:tblGrid>
      <w:tr w:rsidR="00874B54" w:rsidRPr="00DC6E16" w:rsidTr="005C35DD">
        <w:trPr>
          <w:trHeight w:val="276"/>
        </w:trPr>
        <w:tc>
          <w:tcPr>
            <w:tcW w:w="2446" w:type="dxa"/>
            <w:vMerge w:val="restart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Название предмета/ учебного курса</w:t>
            </w:r>
          </w:p>
        </w:tc>
        <w:tc>
          <w:tcPr>
            <w:tcW w:w="7477" w:type="dxa"/>
            <w:gridSpan w:val="4"/>
            <w:shd w:val="clear" w:color="auto" w:fill="auto"/>
          </w:tcPr>
          <w:p w:rsidR="00874B54" w:rsidRPr="00EE5D3A" w:rsidRDefault="00874B54" w:rsidP="005C35D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Классы</w:t>
            </w:r>
          </w:p>
        </w:tc>
      </w:tr>
      <w:tr w:rsidR="00874B54" w:rsidRPr="00DC6E16" w:rsidTr="005C35DD">
        <w:tc>
          <w:tcPr>
            <w:tcW w:w="2446" w:type="dxa"/>
            <w:vMerge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</w:t>
            </w: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E5D3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</w:t>
            </w: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E5D3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874B54" w:rsidRPr="00DC6E16" w:rsidTr="005C35DD">
        <w:tc>
          <w:tcPr>
            <w:tcW w:w="2446" w:type="dxa"/>
          </w:tcPr>
          <w:p w:rsidR="00874B54" w:rsidRPr="00EE5D3A" w:rsidRDefault="00874B54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5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874B54" w:rsidRPr="00EE5D3A" w:rsidRDefault="00874B54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</w:tbl>
    <w:p w:rsidR="00976BF2" w:rsidRDefault="00976BF2" w:rsidP="00874B54">
      <w:pPr>
        <w:tabs>
          <w:tab w:val="left" w:pos="840"/>
          <w:tab w:val="center" w:pos="4677"/>
        </w:tabs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976BF2" w:rsidRDefault="00976BF2" w:rsidP="00874B54">
      <w:pPr>
        <w:tabs>
          <w:tab w:val="left" w:pos="840"/>
          <w:tab w:val="center" w:pos="4677"/>
        </w:tabs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2F7AAD" w:rsidRDefault="00AB5650" w:rsidP="00874B54">
      <w:pPr>
        <w:tabs>
          <w:tab w:val="left" w:pos="840"/>
          <w:tab w:val="center" w:pos="4677"/>
        </w:tabs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>Учебный план ООП  основного  общего образования</w:t>
      </w:r>
    </w:p>
    <w:p w:rsidR="002F7AAD" w:rsidRDefault="00AB5650">
      <w:pPr>
        <w:tabs>
          <w:tab w:val="left" w:pos="2040"/>
          <w:tab w:val="center" w:pos="4915"/>
        </w:tabs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ab/>
      </w:r>
      <w:r>
        <w:rPr>
          <w:rFonts w:ascii="Times New Roman" w:eastAsia="Calibri" w:hAnsi="Times New Roman"/>
          <w:b/>
          <w:sz w:val="20"/>
        </w:rPr>
        <w:tab/>
        <w:t xml:space="preserve">5 -9  классы (недельное планирование) </w:t>
      </w:r>
    </w:p>
    <w:tbl>
      <w:tblPr>
        <w:tblpPr w:leftFromText="180" w:rightFromText="180" w:vertAnchor="text" w:tblpX="-1026" w:tblpY="1"/>
        <w:tblOverlap w:val="never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701"/>
        <w:gridCol w:w="4030"/>
        <w:gridCol w:w="801"/>
        <w:gridCol w:w="770"/>
        <w:gridCol w:w="869"/>
        <w:gridCol w:w="779"/>
        <w:gridCol w:w="973"/>
        <w:gridCol w:w="819"/>
      </w:tblGrid>
      <w:tr w:rsidR="002F7AAD" w:rsidTr="00D037CA">
        <w:tc>
          <w:tcPr>
            <w:tcW w:w="250" w:type="dxa"/>
            <w:vMerge w:val="restart"/>
            <w:tcBorders>
              <w:right w:val="nil"/>
            </w:tcBorders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Учебные предметы</w:t>
            </w:r>
          </w:p>
        </w:tc>
        <w:tc>
          <w:tcPr>
            <w:tcW w:w="4030" w:type="dxa"/>
            <w:vMerge w:val="restart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Учебные курсы, учебные модули</w:t>
            </w:r>
          </w:p>
        </w:tc>
        <w:tc>
          <w:tcPr>
            <w:tcW w:w="4192" w:type="dxa"/>
            <w:gridSpan w:val="5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F7AAD" w:rsidTr="00D037CA"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</w:t>
            </w:r>
          </w:p>
        </w:tc>
        <w:tc>
          <w:tcPr>
            <w:tcW w:w="819" w:type="dxa"/>
            <w:vMerge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F7AAD" w:rsidTr="00D037CA"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F7AAD">
        <w:tc>
          <w:tcPr>
            <w:tcW w:w="10992" w:type="dxa"/>
            <w:gridSpan w:val="9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F7AAD" w:rsidTr="00D037CA"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Русский язык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 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2F7AAD" w:rsidRDefault="0065220E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  <w:vAlign w:val="center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Литература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13</w:t>
            </w:r>
          </w:p>
        </w:tc>
      </w:tr>
      <w:tr w:rsidR="002F7AAD" w:rsidTr="00D037CA">
        <w:tc>
          <w:tcPr>
            <w:tcW w:w="250" w:type="dxa"/>
            <w:shd w:val="clear" w:color="auto" w:fill="auto"/>
            <w:vAlign w:val="center"/>
          </w:tcPr>
          <w:p w:rsidR="002F7AAD" w:rsidRDefault="00AB5650" w:rsidP="00D037C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Английский язык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15</w:t>
            </w:r>
          </w:p>
        </w:tc>
      </w:tr>
      <w:tr w:rsidR="002F7AAD" w:rsidTr="00D037CA"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Математика 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УК «Алгебра»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УК «Геометрия» 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УК «Вероятность и статистика»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Информатика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</w:t>
            </w:r>
          </w:p>
        </w:tc>
      </w:tr>
      <w:tr w:rsidR="002F7AAD" w:rsidTr="00D037CA">
        <w:trPr>
          <w:trHeight w:val="500"/>
        </w:trPr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История</w:t>
            </w: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Всеобщая</w:t>
            </w:r>
          </w:p>
          <w:p w:rsidR="002F7AAD" w:rsidRDefault="00AB5650">
            <w:pPr>
              <w:pStyle w:val="TableParagraph"/>
              <w:spacing w:before="1" w:line="238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0,9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9" w:right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0,9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0,7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0,7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5,2</w:t>
            </w:r>
          </w:p>
          <w:p w:rsidR="002F7AAD" w:rsidRDefault="00AB5650">
            <w:pPr>
              <w:pStyle w:val="TableParagraph"/>
              <w:spacing w:before="121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5,8</w:t>
            </w:r>
          </w:p>
        </w:tc>
      </w:tr>
      <w:tr w:rsidR="002F7AAD" w:rsidTr="00D037CA">
        <w:trPr>
          <w:trHeight w:val="408"/>
        </w:trPr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</w:p>
          <w:p w:rsidR="002F7AAD" w:rsidRDefault="00AB56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России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19" w:type="dxa"/>
            <w:vMerge/>
            <w:shd w:val="clear" w:color="auto" w:fill="auto"/>
          </w:tcPr>
          <w:p w:rsidR="002F7AAD" w:rsidRDefault="002F7AAD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pStyle w:val="TableParagraph"/>
              <w:tabs>
                <w:tab w:val="left" w:pos="1221"/>
              </w:tabs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нашего</w:t>
            </w:r>
            <w:proofErr w:type="gramEnd"/>
          </w:p>
          <w:p w:rsidR="002F7AAD" w:rsidRDefault="00AB5650">
            <w:pPr>
              <w:pStyle w:val="TableParagraph"/>
              <w:spacing w:before="1" w:line="238" w:lineRule="exact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края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9" w:right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8" w:right="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pStyle w:val="TableParagraph"/>
              <w:spacing w:before="121"/>
              <w:ind w:left="12" w:right="3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Обществознание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874B54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География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8</w:t>
            </w:r>
          </w:p>
        </w:tc>
      </w:tr>
      <w:tr w:rsidR="002F7AAD" w:rsidTr="00D037CA">
        <w:trPr>
          <w:trHeight w:val="219"/>
        </w:trPr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Физика 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  <w:vAlign w:val="center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Химия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4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  <w:vAlign w:val="center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Биология</w:t>
            </w: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</w:tr>
      <w:tr w:rsidR="002F7AAD" w:rsidTr="00D037CA"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Музыка </w:t>
            </w: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Учебный модуль «</w:t>
            </w:r>
            <w:r>
              <w:rPr>
                <w:rFonts w:ascii="Times New Roman" w:hAnsi="Times New Roman"/>
                <w:bCs/>
                <w:sz w:val="20"/>
              </w:rPr>
              <w:t>Народное музыкальное творчество России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0,14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0,81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Музыка народов мира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0,20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0,41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Русская классическая музыка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0,08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0,55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Связь музыки с другими видами искусства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0,56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</w:t>
            </w:r>
            <w:r>
              <w:rPr>
                <w:rFonts w:ascii="Times New Roman" w:eastAsia="Calibri" w:hAnsi="Times New Roman"/>
                <w:bCs/>
                <w:sz w:val="20"/>
              </w:rPr>
              <w:t>Современная музыка: основные жанры и направления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0,62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«Особенности драматической сценической музыки»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0,38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0,38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«Жанры музыкального искусства»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0,35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«Истоки и образы русской и европейской духовной музыки»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0,28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0,28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«Европейская классическая музыка»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0,12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Изобразительное искусство</w:t>
            </w: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 Декоративно-прикладное и народное искусство»</w:t>
            </w:r>
          </w:p>
          <w:p w:rsidR="002F7AAD" w:rsidRDefault="002F7AAD">
            <w:pPr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модуль </w:t>
            </w:r>
            <w:r>
              <w:rPr>
                <w:rFonts w:ascii="Times New Roman" w:eastAsia="Calibri" w:hAnsi="Times New Roman"/>
                <w:bCs/>
                <w:sz w:val="20"/>
              </w:rPr>
              <w:t>«Живопись, графика, скульптура»</w:t>
            </w:r>
          </w:p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модуль </w:t>
            </w:r>
            <w:r>
              <w:rPr>
                <w:rFonts w:ascii="Times New Roman" w:eastAsia="Calibri" w:hAnsi="Times New Roman"/>
                <w:bCs/>
                <w:sz w:val="20"/>
              </w:rPr>
              <w:t>«Архитектура и дизайн»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2F7AAD" w:rsidTr="00D037CA">
        <w:tc>
          <w:tcPr>
            <w:tcW w:w="250" w:type="dxa"/>
            <w:vMerge w:val="restart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Труд (технология)</w:t>
            </w: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«Производство и технологии»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1,08</w:t>
            </w:r>
          </w:p>
        </w:tc>
      </w:tr>
      <w:tr w:rsidR="002F7AAD" w:rsidTr="00D037CA">
        <w:trPr>
          <w:trHeight w:val="484"/>
        </w:trPr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«Т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ехнологии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обработки материалов»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1,23</w:t>
            </w:r>
          </w:p>
        </w:tc>
      </w:tr>
      <w:tr w:rsidR="002F7AAD" w:rsidTr="00D037CA">
        <w:trPr>
          <w:trHeight w:val="549"/>
        </w:trPr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«Т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ехнологии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обработки пищевых продуктов»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0,64</w:t>
            </w:r>
          </w:p>
        </w:tc>
      </w:tr>
      <w:tr w:rsidR="002F7AAD" w:rsidTr="00D037CA">
        <w:trPr>
          <w:trHeight w:val="429"/>
        </w:trPr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«Технологии обработки конструкционных материалов»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1,23</w:t>
            </w:r>
          </w:p>
        </w:tc>
      </w:tr>
      <w:tr w:rsidR="002F7AAD" w:rsidTr="00D037CA">
        <w:trPr>
          <w:trHeight w:val="365"/>
        </w:trPr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«Обработка текстильных материалов»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«Компьютерная графика. Черчение»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0,93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«Робототехника»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2,59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модуль«3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Д-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 xml:space="preserve"> моделирование,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прототипирование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>, макетирование»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0,99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«Р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астениеводство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и животноводство»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0,24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0,88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«А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втоматизированные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системы 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0,21</w:t>
            </w:r>
          </w:p>
        </w:tc>
      </w:tr>
      <w:tr w:rsidR="002F7AAD" w:rsidTr="00D037CA">
        <w:tc>
          <w:tcPr>
            <w:tcW w:w="250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Физическая культура</w:t>
            </w: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«Лёгкая атлетика»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3,2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«Спорт»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«Гимнастика с элементами акробатики»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2,1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«Зимние виды спорта».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1,8</w:t>
            </w:r>
          </w:p>
        </w:tc>
      </w:tr>
      <w:tr w:rsidR="002F7AAD" w:rsidTr="00D037CA">
        <w:tc>
          <w:tcPr>
            <w:tcW w:w="250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</w:t>
            </w:r>
            <w:r w:rsidR="00E110B3"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«Спортивные игры»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2,6</w:t>
            </w:r>
          </w:p>
        </w:tc>
      </w:tr>
      <w:tr w:rsidR="002F7AAD" w:rsidTr="00D037CA">
        <w:tc>
          <w:tcPr>
            <w:tcW w:w="250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Основы безопасности  и защиты Родины</w:t>
            </w:r>
          </w:p>
        </w:tc>
        <w:tc>
          <w:tcPr>
            <w:tcW w:w="4030" w:type="dxa"/>
            <w:shd w:val="clear" w:color="auto" w:fill="auto"/>
          </w:tcPr>
          <w:p w:rsidR="00E92C16" w:rsidRDefault="00E92C16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«Основы безопасности жизнедеятельности»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</w:tr>
      <w:tr w:rsidR="002F7AAD" w:rsidTr="00D037CA">
        <w:tc>
          <w:tcPr>
            <w:tcW w:w="250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 w:rsidP="00D037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 по обязательной части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2F7AAD" w:rsidRDefault="00591AC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28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:rsidR="002F7AAD" w:rsidRDefault="00665CD2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</w:t>
            </w:r>
            <w:r w:rsidR="00874B54">
              <w:rPr>
                <w:rFonts w:ascii="Times New Roman" w:eastAsia="Calibri" w:hAnsi="Times New Roman"/>
                <w:b/>
                <w:sz w:val="20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125</w:t>
            </w:r>
          </w:p>
        </w:tc>
      </w:tr>
      <w:tr w:rsidR="002F7AAD">
        <w:tc>
          <w:tcPr>
            <w:tcW w:w="10992" w:type="dxa"/>
            <w:gridSpan w:val="9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Часть,  формируемая участниками образовательных отношений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D037CA">
            <w:pPr>
              <w:rPr>
                <w:rFonts w:ascii="Times New Roman" w:eastAsia="Calibri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0"/>
              </w:rPr>
              <w:t>Учебный м</w:t>
            </w:r>
            <w:r w:rsidR="00AB5650">
              <w:rPr>
                <w:rFonts w:ascii="Times New Roman" w:eastAsia="Calibri" w:hAnsi="Times New Roman"/>
                <w:sz w:val="20"/>
              </w:rPr>
              <w:t>одуль «Футбол»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B709E3">
            <w:pPr>
              <w:jc w:val="both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Смысловое чтение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jc w:val="both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Функ</w:t>
            </w:r>
            <w:r w:rsidR="00874B54">
              <w:rPr>
                <w:rFonts w:ascii="Times New Roman" w:eastAsia="Calibri" w:hAnsi="Times New Roman"/>
                <w:sz w:val="20"/>
              </w:rPr>
              <w:t xml:space="preserve">циональная </w:t>
            </w:r>
            <w:r>
              <w:rPr>
                <w:rFonts w:ascii="Times New Roman" w:eastAsia="Calibri" w:hAnsi="Times New Roman"/>
                <w:sz w:val="20"/>
              </w:rPr>
              <w:t xml:space="preserve"> грамотность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591AC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80746F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2F7AAD" w:rsidRDefault="0065220E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80746F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pStyle w:val="a8"/>
              <w:spacing w:line="24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«Введение в Новейшую историю России»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 w:rsidP="0088796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32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157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 w:rsidP="0088796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 w:rsidP="0088796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 часов в год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986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1020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1088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1122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1122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5338</w:t>
            </w:r>
          </w:p>
        </w:tc>
      </w:tr>
      <w:tr w:rsidR="002F7AAD">
        <w:tc>
          <w:tcPr>
            <w:tcW w:w="10992" w:type="dxa"/>
            <w:gridSpan w:val="9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Курсы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8 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9 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  <w:u w:val="single"/>
              </w:rPr>
              <w:t xml:space="preserve">Итого 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  <w:vAlign w:val="center"/>
          </w:tcPr>
          <w:p w:rsidR="002F7AAD" w:rsidRPr="0080746F" w:rsidRDefault="0080746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proofErr w:type="gramStart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  <w:vAlign w:val="center"/>
          </w:tcPr>
          <w:p w:rsidR="002F7AAD" w:rsidRPr="0080746F" w:rsidRDefault="0080746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>мои</w:t>
            </w:r>
            <w:proofErr w:type="spellEnd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5650"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  <w:vAlign w:val="center"/>
          </w:tcPr>
          <w:p w:rsidR="002F7AAD" w:rsidRDefault="00AB5650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правильном питании и здоровье»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  <w:vAlign w:val="center"/>
          </w:tcPr>
          <w:p w:rsidR="002F7AAD" w:rsidRDefault="00AB5650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она—вместе целая страна»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  <w:vAlign w:val="center"/>
          </w:tcPr>
          <w:p w:rsidR="002F7AAD" w:rsidRDefault="00AB5650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after="15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«Музыкальный театр»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«ЮИД»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«Быстрый старт в искусственный интеллект»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6C38CF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AB5650">
              <w:rPr>
                <w:rFonts w:ascii="Times New Roman" w:hAnsi="Times New Roman"/>
                <w:iCs/>
                <w:sz w:val="24"/>
                <w:szCs w:val="24"/>
              </w:rPr>
              <w:t>Клуб английского языка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ШСК «Здоровье»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«Физика в задачах и экспериментах»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09E3">
        <w:tc>
          <w:tcPr>
            <w:tcW w:w="5981" w:type="dxa"/>
            <w:gridSpan w:val="3"/>
            <w:shd w:val="clear" w:color="auto" w:fill="auto"/>
          </w:tcPr>
          <w:p w:rsidR="00B709E3" w:rsidRDefault="00B709E3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«Развитие речи»</w:t>
            </w:r>
          </w:p>
        </w:tc>
        <w:tc>
          <w:tcPr>
            <w:tcW w:w="801" w:type="dxa"/>
            <w:shd w:val="clear" w:color="auto" w:fill="auto"/>
          </w:tcPr>
          <w:p w:rsidR="00B709E3" w:rsidRDefault="00B70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B709E3" w:rsidRDefault="00B70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B709E3" w:rsidRDefault="00B70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B709E3" w:rsidRDefault="00B70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B709E3" w:rsidRDefault="00B70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B709E3" w:rsidRDefault="00B709E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6C38CF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E13C20">
              <w:rPr>
                <w:rFonts w:ascii="Times New Roman" w:hAnsi="Times New Roman"/>
                <w:iCs/>
                <w:sz w:val="24"/>
                <w:szCs w:val="24"/>
              </w:rPr>
              <w:t>Практикум по математике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2F7AA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«Химия вокруг нас»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6C38CF">
            <w:pPr>
              <w:spacing w:after="150"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E13C20">
              <w:rPr>
                <w:rFonts w:ascii="Times New Roman" w:hAnsi="Times New Roman"/>
                <w:iCs/>
                <w:sz w:val="24"/>
                <w:szCs w:val="24"/>
              </w:rPr>
              <w:t>Практикум по русскому языку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B709E3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«Юнармеец»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 мире клеток и тканей»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01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2F7AAD" w:rsidRDefault="002F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2F7AAD" w:rsidRDefault="00B709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2F7AAD" w:rsidRDefault="00204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2F7AAD" w:rsidRDefault="00C40FA9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</w:tr>
      <w:tr w:rsidR="002F7AAD">
        <w:tc>
          <w:tcPr>
            <w:tcW w:w="5981" w:type="dxa"/>
            <w:gridSpan w:val="3"/>
            <w:shd w:val="clear" w:color="auto" w:fill="auto"/>
          </w:tcPr>
          <w:p w:rsidR="002F7AAD" w:rsidRDefault="00AB565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801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170</w:t>
            </w:r>
          </w:p>
        </w:tc>
        <w:tc>
          <w:tcPr>
            <w:tcW w:w="770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170</w:t>
            </w:r>
          </w:p>
        </w:tc>
        <w:tc>
          <w:tcPr>
            <w:tcW w:w="869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238</w:t>
            </w:r>
          </w:p>
        </w:tc>
        <w:tc>
          <w:tcPr>
            <w:tcW w:w="779" w:type="dxa"/>
            <w:shd w:val="clear" w:color="auto" w:fill="auto"/>
          </w:tcPr>
          <w:p w:rsidR="002F7AAD" w:rsidRDefault="00B709E3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272</w:t>
            </w:r>
          </w:p>
        </w:tc>
        <w:tc>
          <w:tcPr>
            <w:tcW w:w="973" w:type="dxa"/>
            <w:shd w:val="clear" w:color="auto" w:fill="auto"/>
          </w:tcPr>
          <w:p w:rsidR="002F7AAD" w:rsidRDefault="00AB5650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238</w:t>
            </w:r>
          </w:p>
        </w:tc>
        <w:tc>
          <w:tcPr>
            <w:tcW w:w="819" w:type="dxa"/>
            <w:shd w:val="clear" w:color="auto" w:fill="auto"/>
          </w:tcPr>
          <w:p w:rsidR="002F7AAD" w:rsidRDefault="00B709E3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1088</w:t>
            </w:r>
          </w:p>
        </w:tc>
      </w:tr>
    </w:tbl>
    <w:p w:rsidR="002F7AAD" w:rsidRDefault="002F7AAD">
      <w:pPr>
        <w:tabs>
          <w:tab w:val="left" w:pos="4005"/>
        </w:tabs>
        <w:rPr>
          <w:rFonts w:ascii="Times New Roman" w:eastAsia="Calibri" w:hAnsi="Times New Roman"/>
          <w:b/>
          <w:sz w:val="24"/>
          <w:szCs w:val="24"/>
        </w:rPr>
      </w:pPr>
    </w:p>
    <w:p w:rsidR="002F7AAD" w:rsidRDefault="002F7AAD">
      <w:pPr>
        <w:tabs>
          <w:tab w:val="left" w:pos="4005"/>
        </w:tabs>
        <w:rPr>
          <w:rFonts w:ascii="Times New Roman" w:eastAsia="Calibri" w:hAnsi="Times New Roman"/>
          <w:b/>
          <w:color w:val="C00000"/>
          <w:sz w:val="24"/>
          <w:szCs w:val="24"/>
        </w:rPr>
      </w:pPr>
    </w:p>
    <w:sectPr w:rsidR="002F7AA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E3" w:rsidRDefault="00B709E3">
      <w:r>
        <w:separator/>
      </w:r>
    </w:p>
  </w:endnote>
  <w:endnote w:type="continuationSeparator" w:id="0">
    <w:p w:rsidR="00B709E3" w:rsidRDefault="00B7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E3" w:rsidRDefault="00B709E3">
      <w:r>
        <w:separator/>
      </w:r>
    </w:p>
  </w:footnote>
  <w:footnote w:type="continuationSeparator" w:id="0">
    <w:p w:rsidR="00B709E3" w:rsidRDefault="00B7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BE9"/>
    <w:multiLevelType w:val="multilevel"/>
    <w:tmpl w:val="E364302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83C3E9E"/>
    <w:multiLevelType w:val="hybridMultilevel"/>
    <w:tmpl w:val="B0F4EC26"/>
    <w:lvl w:ilvl="0" w:tplc="874289A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14C4F"/>
    <w:multiLevelType w:val="multilevel"/>
    <w:tmpl w:val="62A866D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46C1954"/>
    <w:multiLevelType w:val="multilevel"/>
    <w:tmpl w:val="C06CA36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620B0EA2"/>
    <w:multiLevelType w:val="multilevel"/>
    <w:tmpl w:val="34E45D1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4717"/>
    <w:rsid w:val="000671C9"/>
    <w:rsid w:val="00104589"/>
    <w:rsid w:val="0020417F"/>
    <w:rsid w:val="002F530A"/>
    <w:rsid w:val="002F7AAD"/>
    <w:rsid w:val="00477AF3"/>
    <w:rsid w:val="00500DF7"/>
    <w:rsid w:val="00591AC3"/>
    <w:rsid w:val="005C1400"/>
    <w:rsid w:val="0065220E"/>
    <w:rsid w:val="00656B62"/>
    <w:rsid w:val="00665CD2"/>
    <w:rsid w:val="006C38CF"/>
    <w:rsid w:val="006C7E01"/>
    <w:rsid w:val="006E2CDB"/>
    <w:rsid w:val="006F4717"/>
    <w:rsid w:val="0072571A"/>
    <w:rsid w:val="00732221"/>
    <w:rsid w:val="00783C86"/>
    <w:rsid w:val="0080746F"/>
    <w:rsid w:val="00874B54"/>
    <w:rsid w:val="00887960"/>
    <w:rsid w:val="00976BF2"/>
    <w:rsid w:val="00A05869"/>
    <w:rsid w:val="00AB5650"/>
    <w:rsid w:val="00AF75E9"/>
    <w:rsid w:val="00B709E3"/>
    <w:rsid w:val="00B97159"/>
    <w:rsid w:val="00BB2392"/>
    <w:rsid w:val="00C0048C"/>
    <w:rsid w:val="00C40FA9"/>
    <w:rsid w:val="00C46253"/>
    <w:rsid w:val="00D037CA"/>
    <w:rsid w:val="00D2066B"/>
    <w:rsid w:val="00D23609"/>
    <w:rsid w:val="00D31737"/>
    <w:rsid w:val="00E110B3"/>
    <w:rsid w:val="00E13C20"/>
    <w:rsid w:val="00E33CCC"/>
    <w:rsid w:val="00E92C16"/>
    <w:rsid w:val="00EB6E52"/>
    <w:rsid w:val="00EF40C9"/>
    <w:rsid w:val="00FE0F99"/>
    <w:rsid w:val="29A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Autospacing="1" w:afterAutospacing="1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beforeAutospacing="1" w:after="120" w:afterAutospacing="1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beforeAutospacing="1" w:after="120" w:afterAutospacing="1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beforeAutospacing="1" w:after="120" w:afterAutospacing="1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beforeAutospacing="1" w:after="120" w:afterAutospacing="1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beforeAutospacing="1" w:afterAutospacing="1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pPr>
      <w:spacing w:beforeAutospacing="1" w:afterAutospacing="1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beforeAutospacing="1" w:afterAutospacing="1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beforeAutospacing="1" w:afterAutospacing="1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beforeAutospacing="1" w:afterAutospacing="1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beforeAutospacing="1" w:afterAutospacing="1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beforeAutospacing="1" w:afterAutospacing="1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beforeAutospacing="1" w:afterAutospacing="1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beforeAutospacing="1" w:afterAutospacing="1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beforeAutospacing="1" w:afterAutospacing="1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beforeAutospacing="1" w:after="567" w:afterAutospacing="1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beforeAutospacing="1" w:afterAutospacing="1"/>
      <w:jc w:val="both"/>
    </w:pPr>
    <w:rPr>
      <w:rFonts w:ascii="XO Thames" w:hAnsi="XO Thames"/>
      <w:i/>
      <w:color w:val="000000"/>
      <w:sz w:val="24"/>
    </w:r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beforeAutospacing="1" w:afterAutospacing="1"/>
    </w:pPr>
    <w:rPr>
      <w:color w:val="000000"/>
      <w:sz w:val="22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Footnote">
    <w:name w:val="Footnote"/>
    <w:link w:val="Footnote1"/>
    <w:qFormat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beforeAutospacing="1" w:afterAutospacing="1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Pr>
      <w:rFonts w:ascii="Calibri" w:hAnsi="Calibr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Autospacing="0" w:afterAutospacing="0"/>
      <w:jc w:val="center"/>
    </w:pPr>
    <w:rPr>
      <w:rFonts w:ascii="Times New Roman" w:hAnsi="Times New Roman"/>
      <w:color w:val="auto"/>
      <w:szCs w:val="22"/>
      <w:lang w:eastAsia="en-US"/>
    </w:rPr>
  </w:style>
  <w:style w:type="paragraph" w:styleId="aa">
    <w:name w:val="List Paragraph"/>
    <w:basedOn w:val="a"/>
    <w:uiPriority w:val="34"/>
    <w:qFormat/>
    <w:rsid w:val="00C40FA9"/>
    <w:pPr>
      <w:spacing w:beforeAutospacing="0" w:after="200" w:afterAutospacing="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66B"/>
    <w:pPr>
      <w:widowControl w:val="0"/>
      <w:autoSpaceDE w:val="0"/>
      <w:autoSpaceDN w:val="0"/>
    </w:pPr>
    <w:rPr>
      <w:rFonts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2066B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2066B"/>
    <w:rPr>
      <w:rFonts w:ascii="Times New Roman" w:hAnsi="Times New Roman"/>
      <w:sz w:val="24"/>
      <w:szCs w:val="24"/>
      <w:lang w:eastAsia="en-US"/>
    </w:rPr>
  </w:style>
  <w:style w:type="table" w:styleId="ad">
    <w:name w:val="Table Grid"/>
    <w:basedOn w:val="a1"/>
    <w:uiPriority w:val="59"/>
    <w:rsid w:val="00874B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Autospacing="1" w:afterAutospacing="1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beforeAutospacing="1" w:after="120" w:afterAutospacing="1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beforeAutospacing="1" w:after="120" w:afterAutospacing="1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beforeAutospacing="1" w:after="120" w:afterAutospacing="1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beforeAutospacing="1" w:after="120" w:afterAutospacing="1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beforeAutospacing="1" w:afterAutospacing="1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pPr>
      <w:spacing w:beforeAutospacing="1" w:afterAutospacing="1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beforeAutospacing="1" w:afterAutospacing="1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beforeAutospacing="1" w:afterAutospacing="1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beforeAutospacing="1" w:afterAutospacing="1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beforeAutospacing="1" w:afterAutospacing="1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beforeAutospacing="1" w:afterAutospacing="1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beforeAutospacing="1" w:afterAutospacing="1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beforeAutospacing="1" w:afterAutospacing="1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beforeAutospacing="1" w:afterAutospacing="1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beforeAutospacing="1" w:after="567" w:afterAutospacing="1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beforeAutospacing="1" w:afterAutospacing="1"/>
      <w:jc w:val="both"/>
    </w:pPr>
    <w:rPr>
      <w:rFonts w:ascii="XO Thames" w:hAnsi="XO Thames"/>
      <w:i/>
      <w:color w:val="000000"/>
      <w:sz w:val="24"/>
    </w:r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beforeAutospacing="1" w:afterAutospacing="1"/>
    </w:pPr>
    <w:rPr>
      <w:color w:val="000000"/>
      <w:sz w:val="22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Footnote">
    <w:name w:val="Footnote"/>
    <w:link w:val="Footnote1"/>
    <w:qFormat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beforeAutospacing="1" w:afterAutospacing="1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Pr>
      <w:rFonts w:ascii="Calibri" w:hAnsi="Calibr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Autospacing="0" w:afterAutospacing="0"/>
      <w:jc w:val="center"/>
    </w:pPr>
    <w:rPr>
      <w:rFonts w:ascii="Times New Roman" w:hAnsi="Times New Roman"/>
      <w:color w:val="auto"/>
      <w:szCs w:val="22"/>
      <w:lang w:eastAsia="en-US"/>
    </w:rPr>
  </w:style>
  <w:style w:type="paragraph" w:styleId="aa">
    <w:name w:val="List Paragraph"/>
    <w:basedOn w:val="a"/>
    <w:uiPriority w:val="34"/>
    <w:qFormat/>
    <w:rsid w:val="00C40FA9"/>
    <w:pPr>
      <w:spacing w:beforeAutospacing="0" w:after="200" w:afterAutospacing="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66B"/>
    <w:pPr>
      <w:widowControl w:val="0"/>
      <w:autoSpaceDE w:val="0"/>
      <w:autoSpaceDN w:val="0"/>
    </w:pPr>
    <w:rPr>
      <w:rFonts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2066B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2066B"/>
    <w:rPr>
      <w:rFonts w:ascii="Times New Roman" w:hAnsi="Times New Roman"/>
      <w:sz w:val="24"/>
      <w:szCs w:val="24"/>
      <w:lang w:eastAsia="en-US"/>
    </w:rPr>
  </w:style>
  <w:style w:type="table" w:styleId="ad">
    <w:name w:val="Table Grid"/>
    <w:basedOn w:val="a1"/>
    <w:uiPriority w:val="59"/>
    <w:rsid w:val="00874B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dcterms:created xsi:type="dcterms:W3CDTF">2025-08-31T17:08:00Z</dcterms:created>
  <dcterms:modified xsi:type="dcterms:W3CDTF">2025-09-12T08:34:00Z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9A366413C4284B4C81924ED414C3C327_12</vt:lpwstr>
  </property>
</Properties>
</file>