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C7C6" w14:textId="2F0EE2A0" w:rsidR="006E7EF9" w:rsidRDefault="006E7EF9" w:rsidP="006E7EF9">
      <w:r>
        <w:t>Свеча памяти: воспитанники лагеря «Солнышко» почтили подвиг героев.</w:t>
      </w:r>
    </w:p>
    <w:p w14:paraId="6DF233F7" w14:textId="6CD12896" w:rsidR="006E7EF9" w:rsidRDefault="006E7EF9" w:rsidP="006E7EF9">
      <w:r>
        <w:t>В преддверии Дня памяти и скорби ребята из пришкольного лагеря «Солнышко» посетили Братскую могилу, чтобы отдать дань уважения тем, кто погиб за наше мирное небо.</w:t>
      </w:r>
    </w:p>
    <w:p w14:paraId="1887C59C" w14:textId="5E57E3F5" w:rsidR="006E7EF9" w:rsidRDefault="006E7EF9" w:rsidP="006E7EF9">
      <w:r>
        <w:t>Дети зажгли свечи в память о защитниках Родины, почтили их минутой молчания и возложили цветы. Эта трогательная акция напомнила всем, как важно хранить историю и быть благодарными за подвиг предков.</w:t>
      </w:r>
    </w:p>
    <w:p w14:paraId="16209B92" w14:textId="4BD7BF8A" w:rsidR="006E7EF9" w:rsidRPr="006E7EF9" w:rsidRDefault="006E7EF9" w:rsidP="006E7EF9">
      <w:r>
        <w:t>22 июня — день, когда началась Великая Отечественная война. Мы помним. Мы скорбим. Мы благодарим.</w:t>
      </w:r>
      <w:r>
        <w:br/>
      </w:r>
      <w:r>
        <w:br/>
      </w:r>
      <w:r w:rsidRPr="006E7EF9">
        <w:t>В рамках месячника антинаркотической направленности и популяризации здорового образа жизни в пришкольном лагере «Солнышко» состоялась познавательная викторина «Как прекрасен этот мир».</w:t>
      </w:r>
    </w:p>
    <w:p w14:paraId="640DA93C" w14:textId="7BFCE2B0" w:rsidR="00211370" w:rsidRDefault="006E7EF9" w:rsidP="006E7EF9">
      <w:r w:rsidRPr="006E7EF9">
        <w:t>Мероприятие было направлено на формирование у детей ценностного отношения к здоровью, расширение их кругозора и развитие интереса к активному и позитивному образу жизни. Ребята отвечали на вопросы о спорте, правильном питании, вредных привычках и альтернативных способах проведения досуга.</w:t>
      </w:r>
    </w:p>
    <w:p w14:paraId="44E0AEFE" w14:textId="77777777" w:rsidR="006E7EF9" w:rsidRDefault="006E7EF9" w:rsidP="006E7EF9"/>
    <w:p w14:paraId="523C096E" w14:textId="6C336561" w:rsidR="006E7EF9" w:rsidRDefault="006E7EF9" w:rsidP="006E7EF9">
      <w:r>
        <w:rPr>
          <w:noProof/>
        </w:rPr>
        <w:drawing>
          <wp:inline distT="0" distB="0" distL="0" distR="0" wp14:anchorId="0AC53D97" wp14:editId="7E2C21A6">
            <wp:extent cx="5940425" cy="4200525"/>
            <wp:effectExtent l="0" t="0" r="3175" b="9525"/>
            <wp:docPr id="4298991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99150" name="Рисунок 4298991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70"/>
    <w:rsid w:val="00120986"/>
    <w:rsid w:val="0012479E"/>
    <w:rsid w:val="00211370"/>
    <w:rsid w:val="00216E70"/>
    <w:rsid w:val="006E7EF9"/>
    <w:rsid w:val="00C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7268"/>
  <w15:chartTrackingRefBased/>
  <w15:docId w15:val="{F5522324-89B0-4DD9-861B-BFF34A0B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E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E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6E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6E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6E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6E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6E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6E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6E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6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6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6E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6E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6E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6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6E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6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polina.khibakova@mail.ru</dc:creator>
  <cp:keywords/>
  <dc:description/>
  <cp:lastModifiedBy>polina.khibakova@mail.ru</cp:lastModifiedBy>
  <cp:revision>2</cp:revision>
  <dcterms:created xsi:type="dcterms:W3CDTF">2025-06-30T05:47:00Z</dcterms:created>
  <dcterms:modified xsi:type="dcterms:W3CDTF">2025-06-30T05:48:00Z</dcterms:modified>
</cp:coreProperties>
</file>