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FB573" w14:textId="56B1B7B2" w:rsidR="001652FD" w:rsidRDefault="001652FD" w:rsidP="001652FD">
      <w:pPr>
        <w:rPr>
          <w:rFonts w:ascii="Times New Roman" w:hAnsi="Times New Roman" w:cs="Times New Roman"/>
          <w:sz w:val="24"/>
          <w:szCs w:val="24"/>
        </w:rPr>
      </w:pPr>
      <w:r w:rsidRPr="001652FD">
        <w:rPr>
          <w:rFonts w:ascii="Times New Roman" w:hAnsi="Times New Roman" w:cs="Times New Roman"/>
          <w:sz w:val="24"/>
          <w:szCs w:val="24"/>
        </w:rPr>
        <w:t xml:space="preserve">10.06.2025г. наши юные гости из пришкольного лагеря «Солнышко» посетили пожарную </w:t>
      </w:r>
      <w:proofErr w:type="spellStart"/>
      <w:proofErr w:type="gramStart"/>
      <w:r w:rsidRPr="001652FD">
        <w:rPr>
          <w:rFonts w:ascii="Times New Roman" w:hAnsi="Times New Roman" w:cs="Times New Roman"/>
          <w:sz w:val="24"/>
          <w:szCs w:val="24"/>
        </w:rPr>
        <w:t>часть!Ребята</w:t>
      </w:r>
      <w:proofErr w:type="spellEnd"/>
      <w:proofErr w:type="gramEnd"/>
      <w:r w:rsidRPr="001652FD">
        <w:rPr>
          <w:rFonts w:ascii="Times New Roman" w:hAnsi="Times New Roman" w:cs="Times New Roman"/>
          <w:sz w:val="24"/>
          <w:szCs w:val="24"/>
        </w:rPr>
        <w:t xml:space="preserve"> узнали о работе пожарных, познакомились с оборудованием и даже примерили пожарные каски. Особенно запомнился момент, когда дети смогли посидеть в пожарной машине — это было очень интересно и захватывающе!</w:t>
      </w:r>
      <w:r w:rsidRPr="001652FD">
        <w:rPr>
          <w:rFonts w:ascii="Times New Roman" w:hAnsi="Times New Roman" w:cs="Times New Roman"/>
          <w:sz w:val="24"/>
          <w:szCs w:val="24"/>
        </w:rPr>
        <w:br/>
        <w:t>Это был увлекательный и познавательный день, который напомнил о важности пожарной безопасности.</w:t>
      </w:r>
      <w:r w:rsidRPr="001652FD">
        <w:rPr>
          <w:rFonts w:ascii="Times New Roman" w:hAnsi="Times New Roman" w:cs="Times New Roman"/>
          <w:sz w:val="24"/>
          <w:szCs w:val="24"/>
        </w:rPr>
        <w:br/>
        <w:t>Благодарим пожарных за интересную экскурсию и полезные советы!</w:t>
      </w:r>
    </w:p>
    <w:p w14:paraId="51A59F95" w14:textId="7AE10C37" w:rsidR="001652FD" w:rsidRDefault="001652FD" w:rsidP="001652FD">
      <w:pPr>
        <w:rPr>
          <w:rFonts w:ascii="Times New Roman" w:hAnsi="Times New Roman" w:cs="Times New Roman"/>
          <w:sz w:val="24"/>
          <w:szCs w:val="24"/>
        </w:rPr>
      </w:pPr>
      <w:r w:rsidRPr="001652FD">
        <w:rPr>
          <w:rFonts w:ascii="Times New Roman" w:hAnsi="Times New Roman" w:cs="Times New Roman"/>
          <w:sz w:val="24"/>
          <w:szCs w:val="24"/>
        </w:rPr>
        <w:br/>
      </w:r>
      <w:r w:rsidRPr="001652FD">
        <w:rPr>
          <w:rFonts w:ascii="Times New Roman" w:hAnsi="Times New Roman" w:cs="Times New Roman"/>
          <w:sz w:val="24"/>
          <w:szCs w:val="24"/>
        </w:rPr>
        <w:t>В пришкольном лагере «Солнышко» прошёл захватывающий турнир по пионерболу!</w:t>
      </w:r>
      <w:r w:rsidRPr="001652FD">
        <w:rPr>
          <w:rFonts w:ascii="Times New Roman" w:hAnsi="Times New Roman" w:cs="Times New Roman"/>
          <w:sz w:val="24"/>
          <w:szCs w:val="24"/>
        </w:rPr>
        <w:br/>
        <w:t xml:space="preserve">В соревнованиях приняли участие воспитанники лагеря и воспитатели, которые показали отличную командную игру и спортивный дух. Было много ярких моментов, улыбок и дружеского </w:t>
      </w:r>
      <w:proofErr w:type="spellStart"/>
      <w:proofErr w:type="gramStart"/>
      <w:r w:rsidRPr="001652FD">
        <w:rPr>
          <w:rFonts w:ascii="Times New Roman" w:hAnsi="Times New Roman" w:cs="Times New Roman"/>
          <w:sz w:val="24"/>
          <w:szCs w:val="24"/>
        </w:rPr>
        <w:t>соперничества.Такой</w:t>
      </w:r>
      <w:proofErr w:type="spellEnd"/>
      <w:proofErr w:type="gramEnd"/>
      <w:r w:rsidRPr="001652FD">
        <w:rPr>
          <w:rFonts w:ascii="Times New Roman" w:hAnsi="Times New Roman" w:cs="Times New Roman"/>
          <w:sz w:val="24"/>
          <w:szCs w:val="24"/>
        </w:rPr>
        <w:t xml:space="preserve"> турнир стал отличной возможностью для детей и педагогов провести время активно и весело.</w:t>
      </w:r>
      <w:r w:rsidRPr="001652FD">
        <w:rPr>
          <w:rFonts w:ascii="Times New Roman" w:hAnsi="Times New Roman" w:cs="Times New Roman"/>
          <w:sz w:val="24"/>
          <w:szCs w:val="24"/>
        </w:rPr>
        <w:br/>
        <w:t>Ждём новых спортивных встреч и побед!</w:t>
      </w:r>
    </w:p>
    <w:p w14:paraId="34EE4AEB" w14:textId="246027AC" w:rsidR="001652FD" w:rsidRPr="001652FD" w:rsidRDefault="001652FD" w:rsidP="001652FD">
      <w:pPr>
        <w:rPr>
          <w:rFonts w:ascii="Times New Roman" w:hAnsi="Times New Roman" w:cs="Times New Roman"/>
          <w:sz w:val="24"/>
          <w:szCs w:val="24"/>
        </w:rPr>
      </w:pPr>
      <w:r w:rsidRPr="001652FD">
        <w:rPr>
          <w:rFonts w:ascii="Times New Roman" w:hAnsi="Times New Roman" w:cs="Times New Roman"/>
          <w:sz w:val="24"/>
          <w:szCs w:val="24"/>
        </w:rPr>
        <w:br/>
      </w:r>
      <w:r w:rsidRPr="001652FD">
        <w:rPr>
          <w:rFonts w:ascii="Times New Roman" w:hAnsi="Times New Roman" w:cs="Times New Roman"/>
          <w:sz w:val="24"/>
          <w:szCs w:val="24"/>
        </w:rPr>
        <w:t xml:space="preserve">В нашем пришкольном лагере «Солнышко» в рамках месячника антинаркотической направленности и популяризации здорового образа жизни прошел увлекательный диспут на тему «Скажи НЕТ вредным </w:t>
      </w:r>
      <w:proofErr w:type="spellStart"/>
      <w:r w:rsidRPr="001652FD">
        <w:rPr>
          <w:rFonts w:ascii="Times New Roman" w:hAnsi="Times New Roman" w:cs="Times New Roman"/>
          <w:sz w:val="24"/>
          <w:szCs w:val="24"/>
        </w:rPr>
        <w:t>привычкам!»В</w:t>
      </w:r>
      <w:proofErr w:type="spellEnd"/>
      <w:r w:rsidRPr="001652FD">
        <w:rPr>
          <w:rFonts w:ascii="Times New Roman" w:hAnsi="Times New Roman" w:cs="Times New Roman"/>
          <w:sz w:val="24"/>
          <w:szCs w:val="24"/>
        </w:rPr>
        <w:t xml:space="preserve"> ходе мероприятия ребята активно обсуждали различные аспекты вредных привычек, таких как курение, употребление алкоголя и </w:t>
      </w:r>
      <w:proofErr w:type="spellStart"/>
      <w:r w:rsidRPr="001652FD">
        <w:rPr>
          <w:rFonts w:ascii="Times New Roman" w:hAnsi="Times New Roman" w:cs="Times New Roman"/>
          <w:sz w:val="24"/>
          <w:szCs w:val="24"/>
        </w:rPr>
        <w:t>наркотиков.Каждый</w:t>
      </w:r>
      <w:proofErr w:type="spellEnd"/>
      <w:r w:rsidRPr="001652FD">
        <w:rPr>
          <w:rFonts w:ascii="Times New Roman" w:hAnsi="Times New Roman" w:cs="Times New Roman"/>
          <w:sz w:val="24"/>
          <w:szCs w:val="24"/>
        </w:rPr>
        <w:t xml:space="preserve"> участник смог поделиться своим мнением, задать вопросы и высказать свои идеи о том, как вести здоровый образ жизни и поддерживать друг друга в отказе от вредных привычек. В конце диспута ребята пришли к единогласному мнению: здоровье – это главная ценность, и каждый из нас может внести свой вклад в его </w:t>
      </w:r>
      <w:proofErr w:type="spellStart"/>
      <w:proofErr w:type="gramStart"/>
      <w:r w:rsidRPr="001652FD">
        <w:rPr>
          <w:rFonts w:ascii="Times New Roman" w:hAnsi="Times New Roman" w:cs="Times New Roman"/>
          <w:sz w:val="24"/>
          <w:szCs w:val="24"/>
        </w:rPr>
        <w:t>сохранение!Большое</w:t>
      </w:r>
      <w:proofErr w:type="spellEnd"/>
      <w:proofErr w:type="gramEnd"/>
      <w:r w:rsidRPr="001652FD">
        <w:rPr>
          <w:rFonts w:ascii="Times New Roman" w:hAnsi="Times New Roman" w:cs="Times New Roman"/>
          <w:sz w:val="24"/>
          <w:szCs w:val="24"/>
        </w:rPr>
        <w:t xml:space="preserve"> спасибо всем участникам за активность и открытость! Давайте вместе продолжать говорить о здоровье и поддерживать друг друга на пути к лучшей жизни!</w:t>
      </w:r>
    </w:p>
    <w:p w14:paraId="3292DE7E" w14:textId="77777777" w:rsidR="001652FD" w:rsidRDefault="001652FD" w:rsidP="001652FD">
      <w:pPr>
        <w:rPr>
          <w:rFonts w:ascii="Times New Roman" w:hAnsi="Times New Roman" w:cs="Times New Roman"/>
          <w:sz w:val="24"/>
          <w:szCs w:val="24"/>
        </w:rPr>
      </w:pPr>
      <w:r w:rsidRPr="001652FD">
        <w:rPr>
          <w:rFonts w:ascii="Times New Roman" w:hAnsi="Times New Roman" w:cs="Times New Roman"/>
          <w:sz w:val="24"/>
          <w:szCs w:val="24"/>
        </w:rPr>
        <w:t>В нашем пришкольном лагере «Солнышко» прошла яркая и трогательная акция «Окна России»!</w:t>
      </w:r>
      <w:r w:rsidRPr="001652FD">
        <w:rPr>
          <w:rFonts w:ascii="Times New Roman" w:hAnsi="Times New Roman" w:cs="Times New Roman"/>
          <w:sz w:val="24"/>
          <w:szCs w:val="24"/>
        </w:rPr>
        <w:br/>
        <w:t xml:space="preserve">Дети с большим энтузиазмом участвовали в создании и украшении окон школы символами России, узнали интересные факты о нашей стране и делились своими пожеланиями для России. Эта акция стала отличной возможностью для ребят проявить патриотизм, узнать больше о своей Родине и почувствовать гордость за свою страну. Спасибо всем участникам за активное участие и позитивный настрой! Вместе мы делаем наш мир ярче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652FD">
        <w:rPr>
          <w:rFonts w:ascii="Times New Roman" w:hAnsi="Times New Roman" w:cs="Times New Roman"/>
          <w:sz w:val="24"/>
          <w:szCs w:val="24"/>
        </w:rPr>
        <w:t>добрее!</w:t>
      </w:r>
    </w:p>
    <w:p w14:paraId="0464C38B" w14:textId="30469426" w:rsidR="001652FD" w:rsidRDefault="001652FD" w:rsidP="00165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6307CDE4" wp14:editId="1DB9DB11">
            <wp:simplePos x="0" y="0"/>
            <wp:positionH relativeFrom="column">
              <wp:posOffset>2927350</wp:posOffset>
            </wp:positionH>
            <wp:positionV relativeFrom="paragraph">
              <wp:posOffset>4739005</wp:posOffset>
            </wp:positionV>
            <wp:extent cx="3017520" cy="2263140"/>
            <wp:effectExtent l="0" t="0" r="0" b="3810"/>
            <wp:wrapNone/>
            <wp:docPr id="159817293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172932" name="Рисунок 159817293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C6D9F6" wp14:editId="1EAE3F29">
            <wp:simplePos x="0" y="0"/>
            <wp:positionH relativeFrom="column">
              <wp:posOffset>-89535</wp:posOffset>
            </wp:positionH>
            <wp:positionV relativeFrom="paragraph">
              <wp:posOffset>4739005</wp:posOffset>
            </wp:positionV>
            <wp:extent cx="3017520" cy="2263140"/>
            <wp:effectExtent l="0" t="0" r="0" b="3810"/>
            <wp:wrapNone/>
            <wp:docPr id="28599348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993489" name="Рисунок 28599348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B8BC1F8" wp14:editId="3EA0BB17">
            <wp:simplePos x="0" y="0"/>
            <wp:positionH relativeFrom="column">
              <wp:posOffset>-89535</wp:posOffset>
            </wp:positionH>
            <wp:positionV relativeFrom="paragraph">
              <wp:posOffset>247650</wp:posOffset>
            </wp:positionV>
            <wp:extent cx="5940425" cy="4200525"/>
            <wp:effectExtent l="0" t="0" r="3175" b="9525"/>
            <wp:wrapThrough wrapText="bothSides">
              <wp:wrapPolygon edited="0">
                <wp:start x="0" y="0"/>
                <wp:lineTo x="0" y="21551"/>
                <wp:lineTo x="21542" y="21551"/>
                <wp:lineTo x="21542" y="0"/>
                <wp:lineTo x="0" y="0"/>
              </wp:wrapPolygon>
            </wp:wrapThrough>
            <wp:docPr id="8209883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988354" name="Рисунок 82098835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/>
      </w:r>
    </w:p>
    <w:p w14:paraId="705E98CF" w14:textId="7D01271E" w:rsidR="001652FD" w:rsidRPr="001652FD" w:rsidRDefault="001652FD" w:rsidP="001652FD">
      <w:pPr>
        <w:rPr>
          <w:rFonts w:ascii="Times New Roman" w:hAnsi="Times New Roman" w:cs="Times New Roman"/>
          <w:sz w:val="24"/>
          <w:szCs w:val="24"/>
        </w:rPr>
      </w:pPr>
    </w:p>
    <w:sectPr w:rsidR="001652FD" w:rsidRPr="0016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E2"/>
    <w:rsid w:val="0012479E"/>
    <w:rsid w:val="001652FD"/>
    <w:rsid w:val="00211370"/>
    <w:rsid w:val="00A55720"/>
    <w:rsid w:val="00A82BE2"/>
    <w:rsid w:val="00C4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EE06"/>
  <w15:chartTrackingRefBased/>
  <w15:docId w15:val="{C98D91CB-A8E0-4FF8-B793-DE66F1BE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B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B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2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2B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2B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2B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2B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2B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2B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2B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2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2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2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2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2B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2B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2B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2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2B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2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polina.khibakova@mail.ru</dc:creator>
  <cp:keywords/>
  <dc:description/>
  <cp:lastModifiedBy>polina.khibakova@mail.ru</cp:lastModifiedBy>
  <cp:revision>2</cp:revision>
  <dcterms:created xsi:type="dcterms:W3CDTF">2025-06-19T13:31:00Z</dcterms:created>
  <dcterms:modified xsi:type="dcterms:W3CDTF">2025-06-19T13:35:00Z</dcterms:modified>
</cp:coreProperties>
</file>