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90D2F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BADB9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4708B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4B7170" w14:textId="77777777" w:rsidR="004906B5" w:rsidRPr="004906B5" w:rsidRDefault="004906B5" w:rsidP="004906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906B5">
        <w:rPr>
          <w:rFonts w:ascii="Times New Roman" w:eastAsia="Times New Roman" w:hAnsi="Times New Roman" w:cs="Times New Roman"/>
          <w:b/>
          <w:sz w:val="20"/>
          <w:szCs w:val="20"/>
        </w:rPr>
        <w:t>МУНИЦИПАЛЬНОЕ БЮДЖЕТНОЕ ОБЩЕОБРАЗОВАТЕЛЬНОЕУЧРЕЖДЕНИЕ</w:t>
      </w:r>
    </w:p>
    <w:p w14:paraId="364B9C7F" w14:textId="77777777" w:rsidR="004906B5" w:rsidRPr="004906B5" w:rsidRDefault="004906B5" w:rsidP="004906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906B5">
        <w:rPr>
          <w:rFonts w:ascii="Times New Roman" w:eastAsia="Times New Roman" w:hAnsi="Times New Roman" w:cs="Times New Roman"/>
          <w:b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14:paraId="0DBF8091" w14:textId="77777777" w:rsidR="004906B5" w:rsidRPr="004906B5" w:rsidRDefault="004906B5" w:rsidP="004906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06B5">
        <w:rPr>
          <w:rFonts w:ascii="Times New Roman" w:eastAsia="Times New Roman" w:hAnsi="Times New Roman" w:cs="Times New Roman"/>
          <w:sz w:val="20"/>
          <w:szCs w:val="20"/>
        </w:rPr>
        <w:t xml:space="preserve">303140, Орловская область, г. Болхов, ул. Василия Ермакова, д. 17;  тел.: 8(48640)2-17-54; </w:t>
      </w:r>
      <w:r w:rsidRPr="004906B5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4906B5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4906B5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4906B5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4906B5">
        <w:rPr>
          <w:rFonts w:ascii="Times New Roman" w:eastAsia="Times New Roman" w:hAnsi="Times New Roman" w:cs="Times New Roman"/>
          <w:color w:val="666666"/>
          <w:sz w:val="20"/>
          <w:szCs w:val="20"/>
          <w:shd w:val="clear" w:color="auto" w:fill="F7F7F7"/>
        </w:rPr>
        <w:t>mbou_oosh2@mail.ru</w:t>
      </w:r>
    </w:p>
    <w:p w14:paraId="06B3F8A5" w14:textId="77777777" w:rsidR="004906B5" w:rsidRPr="004906B5" w:rsidRDefault="004906B5" w:rsidP="004906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06B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853E3" wp14:editId="26A71EB5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2413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14:paraId="41568DBC" w14:textId="77777777" w:rsidR="004906B5" w:rsidRPr="004906B5" w:rsidRDefault="004906B5" w:rsidP="004906B5">
      <w:pPr>
        <w:rPr>
          <w:rFonts w:ascii="Calibri" w:eastAsia="Times New Roman" w:hAnsi="Calibri" w:cs="Times New Roman"/>
          <w:lang w:eastAsia="en-US"/>
        </w:rPr>
      </w:pPr>
    </w:p>
    <w:p w14:paraId="30883D30" w14:textId="77777777" w:rsidR="004906B5" w:rsidRPr="004906B5" w:rsidRDefault="004906B5" w:rsidP="004906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A036BF" w14:textId="77777777" w:rsidR="004906B5" w:rsidRPr="004906B5" w:rsidRDefault="004906B5" w:rsidP="004906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613533" w14:textId="77777777" w:rsidR="004906B5" w:rsidRPr="004906B5" w:rsidRDefault="004906B5" w:rsidP="004906B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906B5">
        <w:rPr>
          <w:rFonts w:ascii="Times New Roman" w:eastAsia="Times New Roman" w:hAnsi="Times New Roman" w:cs="Times New Roman"/>
          <w:sz w:val="18"/>
          <w:szCs w:val="18"/>
        </w:rPr>
        <w:t xml:space="preserve">Приложение 3 </w:t>
      </w:r>
    </w:p>
    <w:p w14:paraId="1242AA17" w14:textId="193E46AE" w:rsidR="004906B5" w:rsidRPr="004906B5" w:rsidRDefault="004906B5" w:rsidP="004906B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906B5">
        <w:rPr>
          <w:rFonts w:ascii="Times New Roman" w:eastAsia="Times New Roman" w:hAnsi="Times New Roman" w:cs="Times New Roman"/>
          <w:sz w:val="18"/>
          <w:szCs w:val="18"/>
        </w:rPr>
        <w:t>к ФООП ООО</w:t>
      </w:r>
      <w:proofErr w:type="gramStart"/>
      <w:r w:rsidRPr="004906B5">
        <w:rPr>
          <w:rFonts w:ascii="Times New Roman" w:eastAsia="Times New Roman" w:hAnsi="Times New Roman" w:cs="Times New Roman"/>
          <w:sz w:val="18"/>
          <w:szCs w:val="18"/>
        </w:rPr>
        <w:t xml:space="preserve"> ,</w:t>
      </w:r>
      <w:proofErr w:type="gramEnd"/>
      <w:r w:rsidRPr="004906B5">
        <w:rPr>
          <w:rFonts w:ascii="Times New Roman" w:eastAsia="Times New Roman" w:hAnsi="Times New Roman" w:cs="Times New Roman"/>
          <w:sz w:val="18"/>
          <w:szCs w:val="18"/>
        </w:rPr>
        <w:t xml:space="preserve"> утвержденной Приказом МБОУ  «ОСНОВНАЯ ОБЩЕОБРАЗОВАТЕЛЬНАЯ ШКОЛА № 2 ИМЕНИ ВОИНА-ИНТЕРНАЦИОНАЛИСТА НИКОЛАЯ НИКОЛАЕВИЧА ВИНОКУРОВА» </w:t>
      </w:r>
      <w:r w:rsidR="00607484">
        <w:rPr>
          <w:rFonts w:ascii="Times New Roman" w:eastAsia="Times New Roman" w:hAnsi="Times New Roman" w:cs="Times New Roman"/>
          <w:sz w:val="18"/>
          <w:szCs w:val="18"/>
        </w:rPr>
        <w:t xml:space="preserve">   №</w:t>
      </w:r>
    </w:p>
    <w:p w14:paraId="2283EF8D" w14:textId="77777777" w:rsidR="004906B5" w:rsidRPr="004906B5" w:rsidRDefault="004906B5" w:rsidP="004906B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3A89BABB" w14:textId="77777777" w:rsidR="004906B5" w:rsidRPr="004906B5" w:rsidRDefault="004906B5" w:rsidP="004906B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</w:pPr>
    </w:p>
    <w:p w14:paraId="50CD6EDA" w14:textId="77777777" w:rsidR="004906B5" w:rsidRPr="004906B5" w:rsidRDefault="004906B5" w:rsidP="004906B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52A42DA" w14:textId="77777777" w:rsidR="00607484" w:rsidRDefault="004906B5" w:rsidP="004906B5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</w:pPr>
      <w:r w:rsidRPr="004906B5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     Адаптированная</w:t>
      </w:r>
    </w:p>
    <w:p w14:paraId="74226FA4" w14:textId="41535D2B" w:rsidR="004906B5" w:rsidRPr="004906B5" w:rsidRDefault="004906B5" w:rsidP="004906B5">
      <w:pPr>
        <w:spacing w:after="0" w:line="36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</w:pPr>
      <w:r w:rsidRPr="004906B5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 РАБОЧАЯ ПРОГРАММА</w:t>
      </w:r>
    </w:p>
    <w:p w14:paraId="543F5123" w14:textId="759175B1" w:rsidR="004906B5" w:rsidRDefault="004906B5" w:rsidP="004906B5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906B5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 xml:space="preserve">ОСНОВНОГО ОБЩЕГО ОБРАЗОВАНИЯ ДЛЯ </w:t>
      </w:r>
      <w:proofErr w:type="gramStart"/>
      <w:r w:rsidRPr="004906B5">
        <w:rPr>
          <w:rFonts w:ascii="Times New Roman" w:eastAsia="Arial Unicode MS" w:hAnsi="Times New Roman" w:cs="Times New Roman"/>
          <w:kern w:val="2"/>
          <w:sz w:val="28"/>
          <w:szCs w:val="28"/>
          <w:lang w:eastAsia="en-US"/>
        </w:rPr>
        <w:t>ОБУЧАЮЩИХСЯ</w:t>
      </w:r>
      <w:proofErr w:type="gramEnd"/>
      <w:r w:rsidRPr="004906B5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36E979D" w14:textId="77777777" w:rsidR="004906B5" w:rsidRDefault="004906B5" w:rsidP="004906B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1C2A6D5" w14:textId="75830A9F" w:rsidR="004906B5" w:rsidRDefault="00607484" w:rsidP="004906B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4906B5">
        <w:rPr>
          <w:rFonts w:ascii="Times New Roman" w:eastAsia="Times New Roman" w:hAnsi="Times New Roman" w:cs="Times New Roman"/>
          <w:b/>
          <w:sz w:val="36"/>
          <w:szCs w:val="36"/>
        </w:rPr>
        <w:t>«Основы социальной жизни»</w:t>
      </w:r>
      <w:r w:rsidR="004906B5" w:rsidRPr="004906B5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4906B5"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4906B5" w:rsidRPr="00AC38F8">
        <w:rPr>
          <w:rFonts w:ascii="Times New Roman" w:eastAsia="Times New Roman" w:hAnsi="Times New Roman" w:cs="Times New Roman"/>
          <w:b/>
          <w:sz w:val="36"/>
          <w:szCs w:val="36"/>
        </w:rPr>
        <w:t>6</w:t>
      </w:r>
      <w:r w:rsidR="004906B5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14:paraId="46251A76" w14:textId="50816D43" w:rsidR="004906B5" w:rsidRDefault="004906B5" w:rsidP="004906B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Учитель: Т.А. Попова, 2024-2025 год</w:t>
      </w:r>
    </w:p>
    <w:p w14:paraId="58CE99ED" w14:textId="77777777" w:rsidR="004906B5" w:rsidRPr="004906B5" w:rsidRDefault="004906B5" w:rsidP="004906B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484DE36" w14:textId="77777777" w:rsidR="004906B5" w:rsidRDefault="004906B5" w:rsidP="004906B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bookmarkEnd w:id="0"/>
    <w:p w14:paraId="51970FBC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</w:rPr>
      </w:pPr>
    </w:p>
    <w:p w14:paraId="06AE8FD0" w14:textId="77777777" w:rsidR="00524386" w:rsidRDefault="00524386" w:rsidP="00490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F084DF" w14:textId="77777777" w:rsidR="00524386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4809259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26E1DAD3" w14:textId="25B28FF6" w:rsidR="00B412A9" w:rsidRPr="00B412A9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412A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3CEA790" w14:textId="77777777" w:rsidR="00B412A9" w:rsidRPr="00B412A9" w:rsidRDefault="00B412A9" w:rsidP="00B412A9">
          <w:pPr>
            <w:rPr>
              <w:rFonts w:ascii="Times New Roman" w:hAnsi="Times New Roman" w:cs="Times New Roman"/>
            </w:rPr>
          </w:pPr>
        </w:p>
        <w:p w14:paraId="0F1D13F3" w14:textId="13E29FF5" w:rsidR="00B412A9" w:rsidRPr="00E84508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 w:rsidRPr="00E84508">
            <w:fldChar w:fldCharType="begin"/>
          </w:r>
          <w:r w:rsidRPr="00E84508">
            <w:instrText xml:space="preserve"> TOC \o "1-3" \h \z \u </w:instrText>
          </w:r>
          <w:r w:rsidRPr="00E84508">
            <w:fldChar w:fldCharType="separate"/>
          </w:r>
          <w:hyperlink w:anchor="_Toc144988373" w:history="1">
            <w:r w:rsidRPr="00E84508">
              <w:rPr>
                <w:rStyle w:val="af"/>
                <w:kern w:val="36"/>
              </w:rPr>
              <w:t>I</w:t>
            </w:r>
            <w:r w:rsidRPr="00E84508">
              <w:rPr>
                <w:rStyle w:val="af"/>
                <w:kern w:val="36"/>
                <w:lang w:val="x-none"/>
              </w:rPr>
              <w:t>. ПОЯСНИТЕЛЬНАЯ ЗАПИСКА</w:t>
            </w:r>
            <w:r w:rsidRPr="00E84508">
              <w:rPr>
                <w:webHidden/>
              </w:rPr>
              <w:tab/>
            </w:r>
            <w:r w:rsidRPr="00E84508">
              <w:rPr>
                <w:webHidden/>
              </w:rPr>
              <w:fldChar w:fldCharType="begin"/>
            </w:r>
            <w:r w:rsidRPr="00E84508">
              <w:rPr>
                <w:webHidden/>
              </w:rPr>
              <w:instrText xml:space="preserve"> PAGEREF _Toc144988373 \h </w:instrText>
            </w:r>
            <w:r w:rsidRPr="00E84508">
              <w:rPr>
                <w:webHidden/>
              </w:rPr>
            </w:r>
            <w:r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3</w:t>
            </w:r>
            <w:r w:rsidRPr="00E84508">
              <w:rPr>
                <w:webHidden/>
              </w:rPr>
              <w:fldChar w:fldCharType="end"/>
            </w:r>
          </w:hyperlink>
        </w:p>
        <w:p w14:paraId="6993196E" w14:textId="077B8323" w:rsidR="00B412A9" w:rsidRPr="00E84508" w:rsidRDefault="00AA78CB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 w:history="1">
            <w:r w:rsidR="00B412A9" w:rsidRPr="00E84508">
              <w:rPr>
                <w:rStyle w:val="af"/>
              </w:rPr>
              <w:t>II. СОДЕРЖАНИЕ ОБУЧЕНИЯ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_Toc144988374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6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B438E17" w14:textId="0807AB09" w:rsidR="00B412A9" w:rsidRPr="00E84508" w:rsidRDefault="00AA78CB" w:rsidP="00E84508">
          <w:pPr>
            <w:pStyle w:val="21"/>
            <w:tabs>
              <w:tab w:val="right" w:leader="dot" w:pos="9214"/>
            </w:tabs>
            <w:jc w:val="both"/>
            <w:rPr>
              <w:noProof/>
              <w:kern w:val="2"/>
              <w:sz w:val="28"/>
              <w:szCs w:val="28"/>
              <w14:ligatures w14:val="standardContextual"/>
            </w:rPr>
          </w:pPr>
          <w:hyperlink w:anchor="_Toc144988375" w:history="1"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B412A9" w:rsidRPr="00E84508">
              <w:rPr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B412A9" w:rsidRPr="00E84508">
              <w:rPr>
                <w:noProof/>
                <w:webHidden/>
                <w:sz w:val="28"/>
                <w:szCs w:val="28"/>
              </w:rPr>
              <w:tab/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begin"/>
            </w:r>
            <w:r w:rsidR="00B412A9" w:rsidRPr="00E84508">
              <w:rPr>
                <w:noProof/>
                <w:webHidden/>
                <w:sz w:val="28"/>
                <w:szCs w:val="28"/>
              </w:rPr>
              <w:instrText xml:space="preserve"> PAGEREF _Toc144988375 \h </w:instrText>
            </w:r>
            <w:r w:rsidR="00B412A9" w:rsidRPr="00E84508">
              <w:rPr>
                <w:noProof/>
                <w:webHidden/>
                <w:sz w:val="28"/>
                <w:szCs w:val="28"/>
              </w:rPr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B3A61">
              <w:rPr>
                <w:noProof/>
                <w:webHidden/>
                <w:sz w:val="28"/>
                <w:szCs w:val="28"/>
              </w:rPr>
              <w:t>9</w:t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EF3B" w14:textId="4E393609" w:rsidR="00B412A9" w:rsidRPr="00E84508" w:rsidRDefault="00AA78CB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 w:history="1">
            <w:r w:rsidR="00B412A9" w:rsidRPr="00E84508">
              <w:rPr>
                <w:rStyle w:val="af"/>
              </w:rPr>
              <w:t>IV. ТЕМАТИЧЕСКОЕ ПЛАНИРОВАНИЕ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_Toc144988376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12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194936A" w14:textId="61CDB9A8" w:rsidR="00B412A9" w:rsidRDefault="00B412A9" w:rsidP="00E84508">
          <w:pPr>
            <w:tabs>
              <w:tab w:val="left" w:pos="851"/>
            </w:tabs>
            <w:spacing w:line="360" w:lineRule="auto"/>
          </w:pPr>
          <w:r w:rsidRPr="00E845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sdt>
      <w:sdtPr>
        <w:rPr>
          <w:b/>
          <w:bCs/>
        </w:rPr>
        <w:id w:val="-214735737"/>
        <w:docPartObj>
          <w:docPartGallery w:val="Table of Contents"/>
          <w:docPartUnique/>
        </w:docPartObj>
      </w:sdtPr>
      <w:sdtEndPr/>
      <w:sdtContent>
        <w:p w14:paraId="06A18487" w14:textId="7BE81D46" w:rsidR="00524386" w:rsidRDefault="00AA78CB" w:rsidP="00AC38F8">
          <w:pPr>
            <w:pStyle w:val="af1"/>
            <w:jc w:val="center"/>
            <w:rPr>
              <w:b/>
              <w:bCs/>
            </w:rPr>
          </w:pPr>
        </w:p>
      </w:sdtContent>
    </w:sdt>
    <w:p w14:paraId="45ADD82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00E517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A9226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7B7A3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3EDE8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BA874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AAB9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55840E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7FB92F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67827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51B9ED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D1588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5BD171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D3D273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0516A00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CD02E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4861C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BCC2489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E89EA3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0BF3C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7803D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6DCC79A8" w14:textId="77777777" w:rsidR="00607484" w:rsidRDefault="00F358F1" w:rsidP="00F039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</w:t>
      </w:r>
      <w:bookmarkStart w:id="4" w:name="_GoBack"/>
      <w:bookmarkEnd w:id="4"/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proofErr w:type="gramStart"/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.</w:t>
      </w:r>
      <w:proofErr w:type="gramEnd"/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484">
        <w:rPr>
          <w:rFonts w:ascii="Times New Roman" w:hAnsi="Times New Roman"/>
          <w:color w:val="000000"/>
          <w:sz w:val="28"/>
          <w:szCs w:val="28"/>
        </w:rPr>
        <w:t>,</w:t>
      </w:r>
      <w:r w:rsidR="00607484" w:rsidRPr="00607484">
        <w:rPr>
          <w:rFonts w:ascii="Times New Roman" w:eastAsia="Calibri" w:hAnsi="Times New Roman" w:cs="Times New Roman"/>
          <w:spacing w:val="-20"/>
          <w:sz w:val="28"/>
          <w:szCs w:val="28"/>
          <w:lang w:eastAsia="en-US"/>
        </w:rPr>
        <w:t xml:space="preserve"> </w:t>
      </w:r>
      <w:proofErr w:type="gramStart"/>
      <w:r w:rsidR="00607484" w:rsidRPr="00607484">
        <w:rPr>
          <w:rFonts w:ascii="Times New Roman" w:hAnsi="Times New Roman"/>
          <w:b/>
          <w:color w:val="000000"/>
          <w:sz w:val="28"/>
          <w:szCs w:val="28"/>
          <w:u w:val="single"/>
        </w:rPr>
        <w:t>в</w:t>
      </w:r>
      <w:proofErr w:type="gramEnd"/>
      <w:r w:rsidR="00607484" w:rsidRPr="0060748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условиях инклюзивного образования,  на основании  Федеральной  АООП ООО в соответствии с ФГОС СОО  и особенностями ребенка с УО  с учетом коллегиального заключения Болховской ПМПК </w:t>
      </w:r>
    </w:p>
    <w:p w14:paraId="3F3B7A4F" w14:textId="5864168B" w:rsidR="00607484" w:rsidRPr="00607484" w:rsidRDefault="00607484" w:rsidP="00F039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607484">
        <w:rPr>
          <w:rFonts w:ascii="Times New Roman" w:hAnsi="Times New Roman"/>
          <w:b/>
          <w:color w:val="000000"/>
          <w:sz w:val="28"/>
          <w:szCs w:val="28"/>
          <w:u w:val="single"/>
        </w:rPr>
        <w:t>Протокол №61 от 17.05 2023</w:t>
      </w:r>
    </w:p>
    <w:p w14:paraId="0E020958" w14:textId="362A0866" w:rsidR="00423FFD" w:rsidRDefault="00423FFD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</w:rPr>
        <w:t>адресована</w:t>
      </w:r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практическая подготовка </w:t>
      </w:r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</w:t>
      </w:r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</w:rPr>
        <w:t>представления</w:t>
      </w:r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988243"/>
      <w:bookmarkStart w:id="7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  <w:bookmarkEnd w:id="7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</w:t>
      </w:r>
      <w:proofErr w:type="gramStart"/>
      <w:r w:rsidRPr="00AC38F8">
        <w:rPr>
          <w:rFonts w:ascii="Times New Roman" w:eastAsia="Calibri" w:hAnsi="Times New Roman" w:cs="Times New Roman"/>
          <w:sz w:val="28"/>
          <w:szCs w:val="32"/>
        </w:rPr>
        <w:t>обучающихся</w:t>
      </w:r>
      <w:proofErr w:type="gramEnd"/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proofErr w:type="gramStart"/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  <w:proofErr w:type="gramEnd"/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</w:t>
      </w:r>
      <w:proofErr w:type="gramStart"/>
      <w:r w:rsidRPr="00AC38F8">
        <w:rPr>
          <w:rFonts w:ascii="Times New Roman" w:eastAsia="Calibri" w:hAnsi="Times New Roman" w:cs="Times New Roman"/>
          <w:sz w:val="28"/>
          <w:szCs w:val="32"/>
        </w:rPr>
        <w:t>обучающимися</w:t>
      </w:r>
      <w:proofErr w:type="gramEnd"/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</w:t>
      </w:r>
      <w:proofErr w:type="gramStart"/>
      <w:r w:rsidRPr="00AC38F8">
        <w:rPr>
          <w:rFonts w:ascii="Times New Roman" w:eastAsia="Calibri" w:hAnsi="Times New Roman" w:cs="Times New Roman"/>
          <w:sz w:val="28"/>
          <w:szCs w:val="32"/>
        </w:rPr>
        <w:t>самостоятельно</w:t>
      </w:r>
      <w:proofErr w:type="gramEnd"/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988244"/>
      <w:bookmarkStart w:id="9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  <w:bookmarkEnd w:id="9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</w:t>
      </w:r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</w:rPr>
        <w:t>со</w:t>
      </w:r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10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отвечает на </w:t>
      </w:r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</w:rPr>
        <w:t>наводящие</w:t>
      </w:r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E05BF4">
          <w:footerReference w:type="default" r:id="rId10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988245"/>
      <w:bookmarkStart w:id="12" w:name="_Toc144988376"/>
      <w:bookmarkStart w:id="13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1"/>
      <w:bookmarkEnd w:id="12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3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  <w:proofErr w:type="gramEnd"/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при обморожении, проговаривают за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</w:t>
            </w:r>
            <w:proofErr w:type="gramStart"/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</w:t>
            </w:r>
            <w:proofErr w:type="gramEnd"/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оказания первой помощи при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</w:t>
            </w:r>
            <w:proofErr w:type="gramStart"/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оказания первой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жилья: </w:t>
            </w:r>
            <w:proofErr w:type="gramStart"/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  <w:proofErr w:type="gramEnd"/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</w:t>
            </w:r>
            <w:proofErr w:type="gramStart"/>
            <w:r w:rsidRPr="00BA68F0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proofErr w:type="gramEnd"/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Читают о понятиях «собственное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Читают о понятиях «собственное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</w:t>
            </w:r>
            <w:proofErr w:type="gramStart"/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</w:t>
            </w:r>
            <w:proofErr w:type="gramStart"/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</w:t>
            </w:r>
            <w:proofErr w:type="gramStart"/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ыми, заданиями, загадками и </w:t>
            </w:r>
            <w:proofErr w:type="spellStart"/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</w:t>
            </w:r>
            <w:proofErr w:type="gramStart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Классифицируют понятия «ветеринарный врач», «ветеринарная клиника»</w:t>
            </w:r>
            <w:proofErr w:type="gramStart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</w:t>
            </w:r>
            <w:proofErr w:type="gramEnd"/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</w:t>
            </w:r>
            <w:proofErr w:type="gramEnd"/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</w:t>
            </w:r>
            <w:proofErr w:type="gramStart"/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</w:t>
            </w:r>
            <w:proofErr w:type="gramStart"/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предметами интерьера: зеркала, люстры, торшеры, вазы, статуэтки, декоративные предметы.</w:t>
            </w:r>
            <w:proofErr w:type="gramEnd"/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</w:t>
            </w:r>
            <w:proofErr w:type="gramStart"/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предметами интерьера: зеркала, люстры, торшеры, вазы, статуэтки, декоративные предметы.</w:t>
            </w:r>
            <w:proofErr w:type="gramEnd"/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одежды. </w:t>
            </w:r>
            <w:proofErr w:type="gramStart"/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</w:t>
            </w:r>
            <w:proofErr w:type="gramEnd"/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вредителях-насекомых (</w:t>
            </w:r>
            <w:proofErr w:type="gramStart"/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</w:t>
            </w:r>
            <w:proofErr w:type="gramEnd"/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вредителях-насекомых (</w:t>
            </w:r>
            <w:proofErr w:type="gramStart"/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</w:t>
            </w:r>
            <w:proofErr w:type="gramEnd"/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моющими средствами. Под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 о правилах пользования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proofErr w:type="gramStart"/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  <w:proofErr w:type="gramEnd"/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понятием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</w:t>
            </w:r>
            <w:proofErr w:type="gramEnd"/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понятием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</w:t>
            </w:r>
            <w:proofErr w:type="gramEnd"/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lastRenderedPageBreak/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подсолнечное</w:t>
            </w:r>
            <w:proofErr w:type="gramEnd"/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об использовании соли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Читают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</w:t>
            </w:r>
            <w:proofErr w:type="gramStart"/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помогают в выполнении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</w:t>
            </w:r>
            <w:proofErr w:type="gramStart"/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приготовление гарнира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рецепты приготовления простых гарниров в тетрадь. Повторяют за учителем правила работы на кухне. Совместно с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Отличие свежих и замороженных продуктов. Правила обработки свежих продуктов. Правила хранения свежих и замороженных продуктов.   Правила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разморозки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proofErr w:type="spellStart"/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proofErr w:type="spellEnd"/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замороженных продуктах, правилах хранения и </w:t>
            </w:r>
            <w:proofErr w:type="spellStart"/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proofErr w:type="spellEnd"/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lastRenderedPageBreak/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</w:t>
            </w:r>
            <w:proofErr w:type="gramStart"/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</w:t>
            </w:r>
            <w:proofErr w:type="gramStart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экстренных служб. Выполняют практическое задание под руководством учителя и </w:t>
            </w:r>
            <w:proofErr w:type="gramStart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</w:t>
            </w:r>
            <w:proofErr w:type="gramStart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Делятся личным опытом обучения в образовательных учреждениях, составляют краткий рассказ по алгоритму с помощью учителя о своей жизни и обучении в образовательных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по алгоритму </w:t>
            </w:r>
            <w:proofErr w:type="gramStart"/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Обсуждают с учителем и классом, как должны распределяться обязанности в семье, делятся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</w:t>
            </w:r>
            <w:proofErr w:type="gramStart"/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</w:t>
            </w:r>
            <w:proofErr w:type="gramEnd"/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</w:t>
            </w:r>
            <w:proofErr w:type="gramStart"/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</w:t>
            </w:r>
            <w:proofErr w:type="gramEnd"/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Досуг как развитие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 xml:space="preserve">Творческий проект «Мне </w:t>
            </w:r>
            <w:r w:rsidRPr="00DB4D18">
              <w:rPr>
                <w:rFonts w:ascii="Times New Roman" w:hAnsi="Times New Roman"/>
                <w:sz w:val="24"/>
                <w:szCs w:val="24"/>
              </w:rPr>
              <w:lastRenderedPageBreak/>
              <w:t>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обсуждают с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02A80" w14:textId="77777777" w:rsidR="00AA78CB" w:rsidRDefault="00AA78CB" w:rsidP="00644073">
      <w:pPr>
        <w:spacing w:after="0" w:line="240" w:lineRule="auto"/>
      </w:pPr>
      <w:r>
        <w:separator/>
      </w:r>
    </w:p>
  </w:endnote>
  <w:endnote w:type="continuationSeparator" w:id="0">
    <w:p w14:paraId="7A6A58CE" w14:textId="77777777" w:rsidR="00AA78CB" w:rsidRDefault="00AA78CB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714B01AE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921">
          <w:rPr>
            <w:noProof/>
          </w:rPr>
          <w:t>3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475CB" w14:textId="77777777" w:rsidR="00AA78CB" w:rsidRDefault="00AA78CB" w:rsidP="00644073">
      <w:pPr>
        <w:spacing w:after="0" w:line="240" w:lineRule="auto"/>
      </w:pPr>
      <w:r>
        <w:separator/>
      </w:r>
    </w:p>
  </w:footnote>
  <w:footnote w:type="continuationSeparator" w:id="0">
    <w:p w14:paraId="3C4D7B75" w14:textId="77777777" w:rsidR="00AA78CB" w:rsidRDefault="00AA78CB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533FA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06B5"/>
    <w:rsid w:val="00495074"/>
    <w:rsid w:val="00495EF6"/>
    <w:rsid w:val="00496612"/>
    <w:rsid w:val="004A2F05"/>
    <w:rsid w:val="004B0A58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07484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A4644"/>
    <w:rsid w:val="008B0AAC"/>
    <w:rsid w:val="008B234A"/>
    <w:rsid w:val="008B25D8"/>
    <w:rsid w:val="008B2A7F"/>
    <w:rsid w:val="008B529B"/>
    <w:rsid w:val="008B771F"/>
    <w:rsid w:val="008C41E2"/>
    <w:rsid w:val="008D74CA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0E7F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A78C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97F72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03921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E026-1433-4DB7-9F0B-4B07D69D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13541</Words>
  <Characters>77188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Администратор</cp:lastModifiedBy>
  <cp:revision>4</cp:revision>
  <dcterms:created xsi:type="dcterms:W3CDTF">2024-11-01T12:01:00Z</dcterms:created>
  <dcterms:modified xsi:type="dcterms:W3CDTF">2024-11-02T05:03:00Z</dcterms:modified>
</cp:coreProperties>
</file>