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BF" w:rsidRPr="002803F0" w:rsidRDefault="002079BF" w:rsidP="002079BF">
      <w:pPr>
        <w:spacing w:line="360" w:lineRule="auto"/>
        <w:ind w:firstLine="0"/>
        <w:jc w:val="center"/>
        <w:rPr>
          <w:rFonts w:eastAsia="Times New Roman"/>
          <w:b/>
          <w:sz w:val="20"/>
          <w:szCs w:val="20"/>
          <w:lang w:eastAsia="ru-RU"/>
        </w:rPr>
      </w:pPr>
      <w:bookmarkStart w:id="0" w:name="_GoBack"/>
      <w:bookmarkEnd w:id="0"/>
      <w:r w:rsidRPr="002803F0">
        <w:rPr>
          <w:rFonts w:eastAsia="Times New Roman"/>
          <w:b/>
          <w:sz w:val="20"/>
          <w:szCs w:val="20"/>
          <w:lang w:eastAsia="ru-RU"/>
        </w:rPr>
        <w:t>МУНИЦИПАЛЬНОЕ БЮДЖЕТНОЕ ОБЩЕОБРАЗОВАТЕЛЬНОЕУЧРЕЖДЕНИЕ</w:t>
      </w:r>
    </w:p>
    <w:p w:rsidR="002079BF" w:rsidRPr="002803F0" w:rsidRDefault="002079BF" w:rsidP="002079BF">
      <w:pPr>
        <w:spacing w:line="360" w:lineRule="auto"/>
        <w:ind w:firstLine="0"/>
        <w:jc w:val="center"/>
        <w:rPr>
          <w:rFonts w:eastAsia="Times New Roman"/>
          <w:b/>
          <w:sz w:val="20"/>
          <w:szCs w:val="20"/>
          <w:lang w:eastAsia="ru-RU"/>
        </w:rPr>
      </w:pPr>
      <w:r w:rsidRPr="002803F0">
        <w:rPr>
          <w:rFonts w:eastAsia="Times New Roman"/>
          <w:b/>
          <w:sz w:val="20"/>
          <w:szCs w:val="20"/>
          <w:lang w:eastAsia="ru-RU"/>
        </w:rPr>
        <w:t>«ОСНОВНАЯ ОБЩЕОБРАЗОВАТЕЛЬНАЯ ШКОЛА № 2 ИМЕНИ ВОИНА-ИНТЕРНАЦИОНАЛИСТА НИКОЛАЯ НИКОЛАЕВИЧА ВИНОКУРОВА»</w:t>
      </w:r>
    </w:p>
    <w:p w:rsidR="002079BF" w:rsidRPr="002803F0" w:rsidRDefault="002079BF" w:rsidP="002079BF">
      <w:pPr>
        <w:spacing w:line="360" w:lineRule="auto"/>
        <w:ind w:firstLine="0"/>
        <w:jc w:val="center"/>
        <w:rPr>
          <w:rFonts w:eastAsia="Times New Roman"/>
          <w:sz w:val="20"/>
          <w:szCs w:val="20"/>
          <w:lang w:eastAsia="ru-RU"/>
        </w:rPr>
      </w:pPr>
      <w:r w:rsidRPr="002803F0">
        <w:rPr>
          <w:rFonts w:eastAsia="Times New Roman"/>
          <w:sz w:val="20"/>
          <w:szCs w:val="20"/>
          <w:lang w:eastAsia="ru-RU"/>
        </w:rPr>
        <w:t xml:space="preserve">303140, Орловская область, г. Болхов, ул. Василия Ермакова, д. 17;  тел.: 8(48640)2-17-54; </w:t>
      </w:r>
      <w:r w:rsidRPr="002803F0">
        <w:rPr>
          <w:rFonts w:eastAsia="Times New Roman"/>
          <w:sz w:val="20"/>
          <w:szCs w:val="20"/>
          <w:lang w:val="en-US" w:eastAsia="ru-RU"/>
        </w:rPr>
        <w:t>e</w:t>
      </w:r>
      <w:r w:rsidRPr="002803F0">
        <w:rPr>
          <w:rFonts w:eastAsia="Times New Roman"/>
          <w:sz w:val="20"/>
          <w:szCs w:val="20"/>
          <w:lang w:eastAsia="ru-RU"/>
        </w:rPr>
        <w:t>-</w:t>
      </w:r>
      <w:r w:rsidRPr="002803F0">
        <w:rPr>
          <w:rFonts w:eastAsia="Times New Roman"/>
          <w:sz w:val="20"/>
          <w:szCs w:val="20"/>
          <w:lang w:val="en-US" w:eastAsia="ru-RU"/>
        </w:rPr>
        <w:t>mail</w:t>
      </w:r>
      <w:r w:rsidRPr="002803F0">
        <w:rPr>
          <w:rFonts w:eastAsia="Times New Roman"/>
          <w:sz w:val="20"/>
          <w:szCs w:val="20"/>
          <w:lang w:eastAsia="ru-RU"/>
        </w:rPr>
        <w:t xml:space="preserve">: </w:t>
      </w:r>
      <w:r w:rsidRPr="002803F0">
        <w:rPr>
          <w:rFonts w:eastAsia="Times New Roman"/>
          <w:color w:val="666666"/>
          <w:sz w:val="20"/>
          <w:szCs w:val="20"/>
          <w:shd w:val="clear" w:color="auto" w:fill="F7F7F7"/>
          <w:lang w:eastAsia="ru-RU"/>
        </w:rPr>
        <w:t>mbou_oosh2@mail.ru</w:t>
      </w:r>
    </w:p>
    <w:p w:rsidR="002079BF" w:rsidRPr="002803F0" w:rsidRDefault="002079BF" w:rsidP="002079BF">
      <w:pPr>
        <w:spacing w:line="360" w:lineRule="auto"/>
        <w:ind w:firstLine="0"/>
        <w:jc w:val="center"/>
        <w:rPr>
          <w:rFonts w:eastAsia="Times New Roman"/>
          <w:b/>
          <w:lang w:eastAsia="ru-RU"/>
        </w:rPr>
      </w:pPr>
      <w:r w:rsidRPr="002803F0"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06E11" wp14:editId="380B7857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33655" t="34925" r="28575" b="317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0CFA82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2079BF" w:rsidRDefault="002079BF" w:rsidP="002079BF">
      <w:pPr>
        <w:ind w:firstLine="0"/>
      </w:pPr>
    </w:p>
    <w:p w:rsidR="00881AF3" w:rsidRDefault="00881AF3" w:rsidP="00881AF3">
      <w:pPr>
        <w:spacing w:line="240" w:lineRule="auto"/>
        <w:ind w:firstLine="0"/>
        <w:jc w:val="right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УТВЕРЖДЕНО:</w:t>
      </w:r>
    </w:p>
    <w:p w:rsidR="00881AF3" w:rsidRDefault="00881AF3" w:rsidP="00881AF3">
      <w:pPr>
        <w:spacing w:line="240" w:lineRule="auto"/>
        <w:ind w:firstLine="0"/>
        <w:jc w:val="right"/>
        <w:rPr>
          <w:rFonts w:eastAsia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lang w:eastAsia="ru-RU"/>
        </w:rPr>
        <w:t>Директор «МБОУ «ООШ №2</w:t>
      </w:r>
    </w:p>
    <w:p w:rsidR="00881AF3" w:rsidRDefault="00881AF3" w:rsidP="00881AF3">
      <w:pPr>
        <w:spacing w:line="240" w:lineRule="auto"/>
        <w:ind w:firstLine="0"/>
        <w:jc w:val="right"/>
        <w:rPr>
          <w:rFonts w:eastAsia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lang w:eastAsia="ru-RU"/>
        </w:rPr>
        <w:t>Имени воина-интернационалиста</w:t>
      </w:r>
    </w:p>
    <w:p w:rsidR="00881AF3" w:rsidRDefault="00881AF3" w:rsidP="00881AF3">
      <w:pPr>
        <w:spacing w:line="240" w:lineRule="auto"/>
        <w:ind w:firstLine="0"/>
        <w:jc w:val="right"/>
        <w:rPr>
          <w:rFonts w:eastAsia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lang w:eastAsia="ru-RU"/>
        </w:rPr>
        <w:t>Николая Винокурова»</w:t>
      </w:r>
    </w:p>
    <w:p w:rsidR="00881AF3" w:rsidRPr="00965119" w:rsidRDefault="00881AF3" w:rsidP="00881AF3">
      <w:pPr>
        <w:spacing w:line="240" w:lineRule="auto"/>
        <w:ind w:firstLine="0"/>
        <w:jc w:val="right"/>
        <w:rPr>
          <w:rFonts w:eastAsia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lang w:eastAsia="ru-RU"/>
        </w:rPr>
        <w:t>_______________   /</w:t>
      </w:r>
      <w:r w:rsidRPr="00965119">
        <w:rPr>
          <w:rFonts w:eastAsia="Times New Roman"/>
          <w:bCs/>
          <w:color w:val="000000"/>
          <w:sz w:val="28"/>
          <w:szCs w:val="28"/>
          <w:u w:val="single"/>
          <w:lang w:eastAsia="ru-RU"/>
        </w:rPr>
        <w:t xml:space="preserve">А.В. </w:t>
      </w:r>
      <w:proofErr w:type="spellStart"/>
      <w:r w:rsidRPr="00965119">
        <w:rPr>
          <w:rFonts w:eastAsia="Times New Roman"/>
          <w:bCs/>
          <w:color w:val="000000"/>
          <w:sz w:val="28"/>
          <w:szCs w:val="28"/>
          <w:u w:val="single"/>
          <w:lang w:eastAsia="ru-RU"/>
        </w:rPr>
        <w:t>Естина</w:t>
      </w:r>
      <w:proofErr w:type="spellEnd"/>
    </w:p>
    <w:p w:rsidR="00881AF3" w:rsidRDefault="00881AF3" w:rsidP="00881AF3">
      <w:pPr>
        <w:spacing w:line="240" w:lineRule="auto"/>
        <w:ind w:firstLine="0"/>
        <w:jc w:val="right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подпись          /   расшифровка</w:t>
      </w:r>
    </w:p>
    <w:p w:rsidR="00881AF3" w:rsidRPr="002803F0" w:rsidRDefault="00881AF3" w:rsidP="00881AF3">
      <w:pPr>
        <w:ind w:firstLine="0"/>
        <w:jc w:val="right"/>
      </w:pPr>
      <w:r>
        <w:rPr>
          <w:rFonts w:eastAsia="Times New Roman"/>
          <w:bCs/>
          <w:color w:val="000000"/>
          <w:sz w:val="28"/>
          <w:szCs w:val="28"/>
          <w:lang w:eastAsia="ru-RU"/>
        </w:rPr>
        <w:t>Приказ №________________20___г</w:t>
      </w:r>
    </w:p>
    <w:p w:rsidR="002079BF" w:rsidRPr="002803F0" w:rsidRDefault="002079BF" w:rsidP="002079BF">
      <w:pPr>
        <w:ind w:firstLine="0"/>
      </w:pPr>
    </w:p>
    <w:p w:rsidR="002079BF" w:rsidRPr="002803F0" w:rsidRDefault="002079BF" w:rsidP="002079BF">
      <w:pPr>
        <w:ind w:firstLine="0"/>
      </w:pPr>
    </w:p>
    <w:p w:rsidR="002079BF" w:rsidRPr="002803F0" w:rsidRDefault="002079BF" w:rsidP="002079BF">
      <w:pPr>
        <w:ind w:firstLine="0"/>
      </w:pPr>
    </w:p>
    <w:p w:rsidR="002079BF" w:rsidRPr="002803F0" w:rsidRDefault="002079BF" w:rsidP="002079BF">
      <w:pPr>
        <w:pStyle w:val="c2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803F0">
        <w:rPr>
          <w:rStyle w:val="c14"/>
          <w:b/>
          <w:bCs/>
          <w:color w:val="000000"/>
          <w:sz w:val="28"/>
          <w:szCs w:val="28"/>
        </w:rPr>
        <w:t>РАБОЧАЯ ПРОГРАММА</w:t>
      </w:r>
      <w:r w:rsidRPr="002803F0">
        <w:rPr>
          <w:color w:val="000000"/>
          <w:sz w:val="28"/>
          <w:szCs w:val="28"/>
        </w:rPr>
        <w:t xml:space="preserve"> </w:t>
      </w:r>
    </w:p>
    <w:p w:rsidR="002079BF" w:rsidRDefault="002079BF" w:rsidP="002079BF">
      <w:pPr>
        <w:pStyle w:val="c26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color w:val="000000"/>
          <w:sz w:val="32"/>
          <w:szCs w:val="32"/>
        </w:rPr>
      </w:pPr>
      <w:r w:rsidRPr="00881AF3">
        <w:rPr>
          <w:rStyle w:val="c14"/>
          <w:bCs/>
          <w:color w:val="000000"/>
          <w:sz w:val="32"/>
          <w:szCs w:val="32"/>
        </w:rPr>
        <w:t>внеурочной деятельности</w:t>
      </w:r>
      <w:r w:rsidRPr="002803F0">
        <w:rPr>
          <w:color w:val="000000"/>
          <w:sz w:val="28"/>
          <w:szCs w:val="28"/>
        </w:rPr>
        <w:t xml:space="preserve"> </w:t>
      </w:r>
      <w:r w:rsidRPr="002803F0">
        <w:rPr>
          <w:rStyle w:val="c14"/>
          <w:b/>
          <w:bCs/>
          <w:i/>
          <w:color w:val="000000"/>
          <w:sz w:val="32"/>
          <w:szCs w:val="32"/>
        </w:rPr>
        <w:t>«</w:t>
      </w:r>
      <w:r>
        <w:rPr>
          <w:rStyle w:val="c14"/>
          <w:b/>
          <w:bCs/>
          <w:i/>
          <w:color w:val="000000"/>
          <w:sz w:val="32"/>
          <w:szCs w:val="32"/>
        </w:rPr>
        <w:t xml:space="preserve">Уроки нравственности, или </w:t>
      </w:r>
    </w:p>
    <w:p w:rsidR="002079BF" w:rsidRPr="002803F0" w:rsidRDefault="002079BF" w:rsidP="002079BF">
      <w:pPr>
        <w:pStyle w:val="c26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>
        <w:rPr>
          <w:rStyle w:val="c14"/>
          <w:b/>
          <w:bCs/>
          <w:i/>
          <w:color w:val="000000"/>
          <w:sz w:val="32"/>
          <w:szCs w:val="32"/>
        </w:rPr>
        <w:t>«Что такое хорошо и что такое плохо</w:t>
      </w:r>
      <w:r w:rsidRPr="002803F0">
        <w:rPr>
          <w:rStyle w:val="c14"/>
          <w:b/>
          <w:bCs/>
          <w:i/>
          <w:color w:val="000000"/>
          <w:sz w:val="32"/>
          <w:szCs w:val="32"/>
        </w:rPr>
        <w:t>»</w:t>
      </w:r>
    </w:p>
    <w:p w:rsidR="002079BF" w:rsidRPr="00881AF3" w:rsidRDefault="002079BF" w:rsidP="002079BF">
      <w:pPr>
        <w:pStyle w:val="c26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  <w:sz w:val="32"/>
          <w:szCs w:val="32"/>
        </w:rPr>
      </w:pPr>
      <w:r w:rsidRPr="00881AF3">
        <w:rPr>
          <w:rStyle w:val="c14"/>
          <w:bCs/>
          <w:color w:val="000000"/>
          <w:sz w:val="32"/>
          <w:szCs w:val="32"/>
        </w:rPr>
        <w:t xml:space="preserve">для обучающихся </w:t>
      </w:r>
      <w:r w:rsidRPr="00881AF3">
        <w:rPr>
          <w:rStyle w:val="c14"/>
          <w:b/>
          <w:bCs/>
          <w:i/>
          <w:color w:val="000000"/>
          <w:sz w:val="32"/>
          <w:szCs w:val="32"/>
        </w:rPr>
        <w:t>4 класса</w:t>
      </w:r>
    </w:p>
    <w:p w:rsidR="002079BF" w:rsidRPr="002803F0" w:rsidRDefault="002079BF" w:rsidP="002079BF">
      <w:pPr>
        <w:spacing w:line="240" w:lineRule="auto"/>
        <w:ind w:firstLine="0"/>
        <w:jc w:val="center"/>
        <w:rPr>
          <w:rFonts w:eastAsia="Times New Roman"/>
          <w:color w:val="000000"/>
          <w:sz w:val="22"/>
          <w:szCs w:val="22"/>
          <w:lang w:eastAsia="ru-RU"/>
        </w:rPr>
      </w:pPr>
      <w:r w:rsidRPr="002803F0">
        <w:rPr>
          <w:rFonts w:eastAsia="Times New Roman"/>
          <w:i/>
          <w:iCs/>
          <w:color w:val="000000"/>
          <w:sz w:val="28"/>
          <w:szCs w:val="28"/>
          <w:lang w:eastAsia="ru-RU"/>
        </w:rPr>
        <w:t>Рабочая программа составлена на основе Федерального государственного образовательного стандарта начального общего образования.</w:t>
      </w:r>
    </w:p>
    <w:p w:rsidR="002079BF" w:rsidRPr="002803F0" w:rsidRDefault="002079BF" w:rsidP="002079BF">
      <w:pPr>
        <w:spacing w:line="240" w:lineRule="auto"/>
        <w:ind w:firstLine="0"/>
        <w:jc w:val="center"/>
        <w:rPr>
          <w:rFonts w:eastAsia="Times New Roman"/>
          <w:color w:val="000000"/>
          <w:sz w:val="22"/>
          <w:szCs w:val="22"/>
          <w:lang w:eastAsia="ru-RU"/>
        </w:rPr>
      </w:pPr>
      <w:r w:rsidRPr="002803F0">
        <w:rPr>
          <w:rFonts w:eastAsia="Times New Roman"/>
          <w:color w:val="000000"/>
          <w:sz w:val="28"/>
          <w:szCs w:val="28"/>
          <w:lang w:eastAsia="ru-RU"/>
        </w:rPr>
        <w:t>34 учебные недели, 1ч/н, 34 часа в год          </w:t>
      </w:r>
    </w:p>
    <w:p w:rsidR="002079BF" w:rsidRPr="002803F0" w:rsidRDefault="002079BF" w:rsidP="002079BF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079BF" w:rsidRPr="002803F0" w:rsidRDefault="002079BF" w:rsidP="002079BF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079BF" w:rsidRPr="002803F0" w:rsidRDefault="002079BF" w:rsidP="00881AF3">
      <w:pPr>
        <w:spacing w:line="240" w:lineRule="auto"/>
        <w:ind w:firstLine="0"/>
        <w:rPr>
          <w:rFonts w:eastAsia="Times New Roman"/>
          <w:color w:val="000000"/>
          <w:sz w:val="28"/>
          <w:szCs w:val="28"/>
          <w:lang w:eastAsia="ru-RU"/>
        </w:rPr>
      </w:pPr>
    </w:p>
    <w:p w:rsidR="002079BF" w:rsidRPr="002803F0" w:rsidRDefault="002079BF" w:rsidP="002079BF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079BF" w:rsidRPr="002803F0" w:rsidRDefault="002079BF" w:rsidP="002079BF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079BF" w:rsidRPr="00881AF3" w:rsidRDefault="00881AF3" w:rsidP="002079BF">
      <w:pPr>
        <w:spacing w:line="240" w:lineRule="auto"/>
        <w:ind w:firstLine="0"/>
        <w:jc w:val="right"/>
        <w:rPr>
          <w:rFonts w:eastAsia="Times New Roman"/>
          <w:i/>
          <w:color w:val="000000"/>
          <w:sz w:val="28"/>
          <w:szCs w:val="28"/>
          <w:lang w:eastAsia="ru-RU"/>
        </w:rPr>
      </w:pPr>
      <w:r w:rsidRPr="00881AF3">
        <w:rPr>
          <w:rFonts w:eastAsia="Times New Roman"/>
          <w:i/>
          <w:color w:val="000000"/>
          <w:sz w:val="28"/>
          <w:szCs w:val="28"/>
          <w:lang w:eastAsia="ru-RU"/>
        </w:rPr>
        <w:t>Кл. руководитель</w:t>
      </w:r>
      <w:r w:rsidR="002079BF" w:rsidRPr="00881AF3">
        <w:rPr>
          <w:rFonts w:eastAsia="Times New Roman"/>
          <w:i/>
          <w:color w:val="000000"/>
          <w:sz w:val="28"/>
          <w:szCs w:val="28"/>
          <w:lang w:eastAsia="ru-RU"/>
        </w:rPr>
        <w:t>: Макария М.С.</w:t>
      </w:r>
    </w:p>
    <w:p w:rsidR="002079BF" w:rsidRDefault="002079BF" w:rsidP="002079BF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079BF" w:rsidRDefault="002079BF" w:rsidP="002079BF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079BF" w:rsidRDefault="002079BF" w:rsidP="002079BF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079BF" w:rsidRDefault="002079BF" w:rsidP="002079BF">
      <w:pPr>
        <w:spacing w:line="240" w:lineRule="auto"/>
        <w:ind w:firstLine="0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2079BF" w:rsidRPr="002079BF" w:rsidRDefault="002079BF" w:rsidP="002079BF">
      <w:pPr>
        <w:spacing w:line="240" w:lineRule="auto"/>
        <w:ind w:firstLine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2079BF" w:rsidRPr="002079BF" w:rsidRDefault="002079BF" w:rsidP="002079BF">
      <w:pPr>
        <w:spacing w:line="240" w:lineRule="auto"/>
        <w:ind w:firstLine="0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2079BF" w:rsidRPr="002079BF" w:rsidRDefault="002079BF" w:rsidP="002079BF">
      <w:pPr>
        <w:shd w:val="clear" w:color="auto" w:fill="FFFFFF"/>
        <w:spacing w:line="24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 xml:space="preserve">Рабочая программа курса внеурочной деятельности «Уроки нравственности» в 4 классе составлена в соответствии с требованиями Федерального государственного образовательного стандарта начального (основного) общего образования, на основе программы Э. Козлова, В. Петровой, И. Хомяковой «Азбука нравственности» М.: Просвещение, 2012г., с использованием методического пособия Л.В. </w:t>
      </w:r>
      <w:proofErr w:type="spellStart"/>
      <w:r w:rsidRPr="002079BF">
        <w:rPr>
          <w:rFonts w:eastAsia="Times New Roman"/>
          <w:color w:val="000000"/>
          <w:sz w:val="28"/>
          <w:szCs w:val="28"/>
          <w:lang w:eastAsia="ru-RU"/>
        </w:rPr>
        <w:t>Мищенкова</w:t>
      </w:r>
      <w:proofErr w:type="spellEnd"/>
      <w:r w:rsidRPr="002079BF">
        <w:rPr>
          <w:rFonts w:eastAsia="Times New Roman"/>
          <w:color w:val="000000"/>
          <w:sz w:val="28"/>
          <w:szCs w:val="28"/>
          <w:lang w:eastAsia="ru-RU"/>
        </w:rPr>
        <w:t xml:space="preserve"> «Уроки нравственности, или что такое хорошо и что такое плохо». – Москва: РОСТ книга, 2013 г.</w:t>
      </w:r>
    </w:p>
    <w:p w:rsidR="002079BF" w:rsidRPr="002079BF" w:rsidRDefault="002079BF" w:rsidP="002079BF">
      <w:pPr>
        <w:spacing w:line="24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Программа введена в часть учебного плана по внеурочной деятельности, формируемой образовательным учреждением в рамках по духовно-нравственному направлению.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Цель: воспитание нравственных чувств и этического сознания у младших школьников.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Задачи программы внеурочной деятельности:</w:t>
      </w:r>
    </w:p>
    <w:p w:rsidR="002079BF" w:rsidRPr="002079BF" w:rsidRDefault="002079BF" w:rsidP="002079BF">
      <w:pPr>
        <w:numPr>
          <w:ilvl w:val="0"/>
          <w:numId w:val="1"/>
        </w:numPr>
        <w:spacing w:before="100" w:beforeAutospacing="1" w:after="100" w:afterAutospacing="1" w:line="240" w:lineRule="auto"/>
        <w:ind w:left="60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Сформировать первоначальные представления о моральных нормах и правилах нравственного поведения, об этических нормах взаимоотношений в семье, между поколениями, этносами, носителями различных убеждений, представителями социальных групп.</w:t>
      </w:r>
    </w:p>
    <w:p w:rsidR="002079BF" w:rsidRPr="002079BF" w:rsidRDefault="002079BF" w:rsidP="002079BF">
      <w:pPr>
        <w:numPr>
          <w:ilvl w:val="0"/>
          <w:numId w:val="1"/>
        </w:numPr>
        <w:spacing w:before="100" w:beforeAutospacing="1" w:after="100" w:afterAutospacing="1" w:line="240" w:lineRule="auto"/>
        <w:ind w:left="60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Способствовать усвоению правил поведения в образовательном учреждении, дома, на улице, в населённом пункте, в общественных местах, на природе.</w:t>
      </w:r>
    </w:p>
    <w:p w:rsidR="002079BF" w:rsidRPr="002079BF" w:rsidRDefault="002079BF" w:rsidP="002079BF">
      <w:pPr>
        <w:numPr>
          <w:ilvl w:val="0"/>
          <w:numId w:val="1"/>
        </w:numPr>
        <w:spacing w:before="100" w:beforeAutospacing="1" w:after="100" w:afterAutospacing="1" w:line="240" w:lineRule="auto"/>
        <w:ind w:left="60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Раскрывать сущность нравственных поступков, поведения и отношений между людьми разного возраста на основе взаимопомощи и поддержки.</w:t>
      </w:r>
    </w:p>
    <w:p w:rsidR="002079BF" w:rsidRPr="002079BF" w:rsidRDefault="002079BF" w:rsidP="002079BF">
      <w:pPr>
        <w:numPr>
          <w:ilvl w:val="0"/>
          <w:numId w:val="1"/>
        </w:numPr>
        <w:spacing w:before="100" w:beforeAutospacing="1" w:after="100" w:afterAutospacing="1" w:line="240" w:lineRule="auto"/>
        <w:ind w:left="60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Научить приемам и правилам ведения дискуссии, аргументировано высказывать свое мнение и внимательно слушать мнение собеседника.</w:t>
      </w:r>
    </w:p>
    <w:p w:rsidR="002079BF" w:rsidRPr="002079BF" w:rsidRDefault="002079BF" w:rsidP="002079BF">
      <w:pPr>
        <w:shd w:val="clear" w:color="auto" w:fill="FFFFFF"/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        Программа данного курса представляет собой комплекс занятий воспитывающего характера, знакомящий учащихся начальных классов с понятиями того, «что такое хорошо и что такое плохо» и рассчитана на четыре года обучения. В первом классе 33 часа (1 час в неделю), во 2 – 4 классах по 34 ч. Всего 135 часов.         </w:t>
      </w:r>
    </w:p>
    <w:p w:rsidR="002079BF" w:rsidRPr="002079BF" w:rsidRDefault="002079BF" w:rsidP="002079BF">
      <w:pPr>
        <w:shd w:val="clear" w:color="auto" w:fill="FFFFFF"/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                        </w:t>
      </w:r>
    </w:p>
    <w:p w:rsidR="002079BF" w:rsidRPr="002079BF" w:rsidRDefault="00047E34" w:rsidP="00047E34">
      <w:pPr>
        <w:spacing w:before="100" w:beforeAutospacing="1" w:after="100" w:afterAutospacing="1" w:line="240" w:lineRule="auto"/>
        <w:ind w:left="3260" w:firstLine="0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КУРСА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В процессе реализации программы внеурочной деятельности у обучающихся будут сформированы универсальные учебные действия: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b/>
          <w:bCs/>
          <w:color w:val="000000"/>
          <w:sz w:val="28"/>
          <w:szCs w:val="28"/>
          <w:lang w:eastAsia="ru-RU"/>
        </w:rPr>
        <w:lastRenderedPageBreak/>
        <w:t>                Личностные универсальные учебные действия: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-ориентация в нравственном содержании и смысле как собственных поступков, так и поступков окружающих людей;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 знание основных моральных норм и ориентация на их выполнение;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 развитие этических чувств - стыда, вины, совести как регуляторов морального поведения;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2079BF">
        <w:rPr>
          <w:rFonts w:eastAsia="Times New Roman"/>
          <w:color w:val="000000"/>
          <w:sz w:val="28"/>
          <w:szCs w:val="28"/>
          <w:lang w:eastAsia="ru-RU"/>
        </w:rPr>
        <w:t>эмпатия</w:t>
      </w:r>
      <w:proofErr w:type="spellEnd"/>
      <w:r w:rsidRPr="002079BF">
        <w:rPr>
          <w:rFonts w:eastAsia="Times New Roman"/>
          <w:color w:val="000000"/>
          <w:sz w:val="28"/>
          <w:szCs w:val="28"/>
          <w:lang w:eastAsia="ru-RU"/>
        </w:rPr>
        <w:t>, как понимание чувств других людей и сопереживание им.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b/>
          <w:bCs/>
          <w:color w:val="000000"/>
          <w:sz w:val="28"/>
          <w:szCs w:val="28"/>
          <w:lang w:eastAsia="ru-RU"/>
        </w:rPr>
        <w:t>                Регулятивные универсальные учебные действия: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 принимать и сохранять учебную задачу;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 адекватно воспринимать предложения и оценку учителей, товарищей, родителей и других людей;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b/>
          <w:bCs/>
          <w:color w:val="000000"/>
          <w:sz w:val="28"/>
          <w:szCs w:val="28"/>
          <w:lang w:eastAsia="ru-RU"/>
        </w:rPr>
        <w:t>                Познавательные универсальные учебные действия: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 строить сообщения в устной и письменной форме;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 осуществлять анализ объектов с выделением существенных и несущественных признаков.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b/>
          <w:bCs/>
          <w:color w:val="000000"/>
          <w:sz w:val="28"/>
          <w:szCs w:val="28"/>
          <w:lang w:eastAsia="ru-RU"/>
        </w:rPr>
        <w:t>                Коммуникативные универсальные учебные действия: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 учитывать разные мнения и стремиться к координации различных позиций в сотрудничестве;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 формулировать собственное мнение и позицию;</w:t>
      </w:r>
    </w:p>
    <w:p w:rsidR="002079BF" w:rsidRDefault="002079BF" w:rsidP="002079BF">
      <w:pPr>
        <w:spacing w:line="240" w:lineRule="auto"/>
        <w:ind w:firstLine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- договариваться и приходить к общему решению в совместной деятельности, в том числе в ситуации столкновения интересов.</w:t>
      </w:r>
    </w:p>
    <w:p w:rsidR="00047E34" w:rsidRPr="002079BF" w:rsidRDefault="00047E34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2079BF" w:rsidRPr="002079BF" w:rsidRDefault="00047E34" w:rsidP="002079BF">
      <w:pPr>
        <w:spacing w:line="240" w:lineRule="auto"/>
        <w:ind w:firstLine="0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СОДЕРЖАНИЕ КУРСА ВНЕУРОЧНОЙ ДЕЯТЕЛЬНОСТИ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b/>
          <w:bCs/>
          <w:color w:val="000000"/>
          <w:sz w:val="28"/>
          <w:szCs w:val="28"/>
          <w:lang w:eastAsia="ru-RU"/>
        </w:rPr>
        <w:t>1. «Я и школа» (1 час)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lastRenderedPageBreak/>
        <w:t>С днем знаний!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b/>
          <w:bCs/>
          <w:color w:val="000000"/>
          <w:sz w:val="28"/>
          <w:szCs w:val="28"/>
          <w:lang w:eastAsia="ru-RU"/>
        </w:rPr>
        <w:t>2. «Я и природа» (6 часов)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Осенняя сказка. Экологическая карусель. Станем друзьями природы. Путешествие капельки. Полюбуйся, весна наступает…. Здравствуй, первый листок!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b/>
          <w:bCs/>
          <w:color w:val="000000"/>
          <w:sz w:val="28"/>
          <w:szCs w:val="28"/>
          <w:lang w:eastAsia="ru-RU"/>
        </w:rPr>
        <w:t>3. Я и книга (3 часа)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Берегите книгу. Сказки Г.-Х. Андерсена. Сказочная путаница.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b/>
          <w:bCs/>
          <w:color w:val="000000"/>
          <w:sz w:val="28"/>
          <w:szCs w:val="28"/>
          <w:lang w:eastAsia="ru-RU"/>
        </w:rPr>
        <w:t>4. «Я и окружающие» (17 часов).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Расскажи нам о себе. И это тоже я! О профессиях и трудолюбии. В который раз о дружбе…. Как выбирать друзей. Накануне новогодних праздников. О рыцарстве. День рождения старой ели. О совести. Учимся быть щедрыми. Настроение. На экономической волне. Приглашение к разговору. Игры в самих себя. Учимся шутить. Живи, не требуя награды…. Покуда сердца стучатся…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b/>
          <w:bCs/>
          <w:color w:val="000000"/>
          <w:sz w:val="28"/>
          <w:szCs w:val="28"/>
          <w:lang w:eastAsia="ru-RU"/>
        </w:rPr>
        <w:t>5. «Я и здоровье» (4 часа)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Мы - за здоровый образ жизни! О режиме дня. Будь здоров! Секреты здоровья.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b/>
          <w:bCs/>
          <w:color w:val="000000"/>
          <w:sz w:val="28"/>
          <w:szCs w:val="28"/>
          <w:lang w:eastAsia="ru-RU"/>
        </w:rPr>
        <w:t>6. «Я и семья» (2 часа)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Семейный калейдоскоп. Наши бабушки.</w:t>
      </w:r>
    </w:p>
    <w:p w:rsidR="002079BF" w:rsidRPr="002079BF" w:rsidRDefault="002079BF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b/>
          <w:bCs/>
          <w:color w:val="000000"/>
          <w:sz w:val="28"/>
          <w:szCs w:val="28"/>
          <w:lang w:eastAsia="ru-RU"/>
        </w:rPr>
        <w:t>7. «Я и животные» (1 час)</w:t>
      </w:r>
    </w:p>
    <w:p w:rsidR="002079BF" w:rsidRDefault="002079BF" w:rsidP="002079BF">
      <w:pPr>
        <w:spacing w:line="240" w:lineRule="auto"/>
        <w:ind w:firstLine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2079BF">
        <w:rPr>
          <w:rFonts w:eastAsia="Times New Roman"/>
          <w:color w:val="000000"/>
          <w:sz w:val="28"/>
          <w:szCs w:val="28"/>
          <w:lang w:eastAsia="ru-RU"/>
        </w:rPr>
        <w:t>Кошки.</w:t>
      </w:r>
    </w:p>
    <w:p w:rsidR="00047E34" w:rsidRPr="002079BF" w:rsidRDefault="00047E34" w:rsidP="002079BF">
      <w:pPr>
        <w:spacing w:line="240" w:lineRule="auto"/>
        <w:ind w:firstLine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047E34" w:rsidRPr="00047E34" w:rsidRDefault="00047E34" w:rsidP="00047E34">
      <w:pPr>
        <w:spacing w:line="240" w:lineRule="auto"/>
        <w:ind w:left="360" w:firstLine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047E34">
        <w:rPr>
          <w:rFonts w:eastAsia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2079BF" w:rsidRPr="00047E34" w:rsidRDefault="002079BF" w:rsidP="00047E34">
      <w:pPr>
        <w:spacing w:line="240" w:lineRule="auto"/>
        <w:ind w:left="360" w:firstLine="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47E34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 </w:t>
      </w:r>
    </w:p>
    <w:tbl>
      <w:tblPr>
        <w:tblW w:w="14848" w:type="dxa"/>
        <w:tblInd w:w="-1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"/>
        <w:gridCol w:w="2061"/>
        <w:gridCol w:w="4052"/>
        <w:gridCol w:w="2835"/>
        <w:gridCol w:w="992"/>
        <w:gridCol w:w="2126"/>
        <w:gridCol w:w="2268"/>
      </w:tblGrid>
      <w:tr w:rsidR="002079BF" w:rsidRPr="002079BF" w:rsidTr="002079BF">
        <w:tc>
          <w:tcPr>
            <w:tcW w:w="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40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Виды деятельности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Воспитание качеств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2079BF" w:rsidRPr="002079BF" w:rsidTr="002079BF">
        <w:trPr>
          <w:trHeight w:val="828"/>
        </w:trPr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18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По</w:t>
            </w:r>
          </w:p>
          <w:p w:rsidR="002079BF" w:rsidRPr="002079BF" w:rsidRDefault="002079BF" w:rsidP="002079BF">
            <w:pPr>
              <w:spacing w:line="240" w:lineRule="auto"/>
              <w:ind w:firstLine="18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плану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18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По</w:t>
            </w:r>
          </w:p>
          <w:p w:rsidR="002079BF" w:rsidRPr="002079BF" w:rsidRDefault="002079BF" w:rsidP="002079BF">
            <w:pPr>
              <w:spacing w:line="240" w:lineRule="auto"/>
              <w:ind w:firstLine="18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факту</w:t>
            </w: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 днем знаний!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Познавательная беседа, викторина, кроссворд, графический диктант задачи из задачника Г. </w:t>
            </w:r>
            <w:proofErr w:type="spellStart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Остера</w:t>
            </w:r>
            <w:proofErr w:type="spellEnd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, ребусы, анаграммы.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Любовь и уважение к школе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rPr>
          <w:trHeight w:val="592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Осенняя сказка.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загадки, графический диктант.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Знакомство со сказкой Н. </w:t>
            </w:r>
            <w:proofErr w:type="spellStart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Абрамцевой</w:t>
            </w:r>
            <w:proofErr w:type="spellEnd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«Осенняя сказка».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Любовь к природе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Расскажи нам о себе.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игра, викторина.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Стремление к самосовершенствованию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Семейный калейдоскоп.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ребусы, криптограмма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Знакомство со стихотворением Э. Успенским «В защиту взрослых»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Доброе отношение к семье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 это тоже я!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Знакомство с притчей.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Любовь к чтению художественной литературы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 профессиях и трудолюбии.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загадки, кроссворд.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Уважение к людям различных профессий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 который раз о дружбе….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ребусы, викторина. Знакомство с Я. Аким «Слово «друг»».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Стремление быть другом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Мы - за здоровый образ жизни!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загадки, ребусы, кроссворд.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Стремление к здоровому образу жизни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Как выбирать друзей.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викторина, загадки, кроссворд.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Знакомство со стихотворением А. </w:t>
            </w:r>
            <w:proofErr w:type="spellStart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Барто</w:t>
            </w:r>
            <w:proofErr w:type="spellEnd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«Требуется друг».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Желание иметь много друзей, самому быть другом.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 режиме дня.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викторина.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Знакомство со сказкой М. </w:t>
            </w:r>
            <w:proofErr w:type="spellStart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Хаткиной</w:t>
            </w:r>
            <w:proofErr w:type="spellEnd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«Полдня в Стране Без Режима».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Стремление к соблюдению распорядка дня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Экологическая карусель.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викторина, загадки.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Аппликации лекарственных растений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Бережное отношение к природе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Накануне новогодних праздников.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ребусы, кроссворд, викторина, загадки.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Уважение к русским традициям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Берегите книгу.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Познавательная беседа, загадки, </w:t>
            </w:r>
            <w:proofErr w:type="spellStart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клиптограмма</w:t>
            </w:r>
            <w:proofErr w:type="spellEnd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Бережное отношение к книгам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 рыцарстве.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загадки, ребусы, кроссворд, графический диктант.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Знакомство со стихотворением А. Ахундовой «Красивая девчонка».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(У мальчиков) доброжелательное отношение к девочкам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День рождения старой ели.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кроссворд, ребусы, графический диктант.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Знакомство со сказкой Н. </w:t>
            </w:r>
            <w:proofErr w:type="spellStart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Абрамцевой</w:t>
            </w:r>
            <w:proofErr w:type="spellEnd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«День рождения старой ели».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Чувство доброты, отзывчивость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Будь здоров!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ребусы, загадки.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Знакомство с произведением М. </w:t>
            </w:r>
            <w:proofErr w:type="spellStart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Хаткиной</w:t>
            </w:r>
            <w:proofErr w:type="spellEnd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«Что-то тикает внутри».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Бережное отношение к своему здоровью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Станем друзьями природы.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викторина, загадки, ребусы. Инсценировка по произведению Н. Сладковой «Мы только посмотрим!»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Знакомство со стихотворением </w:t>
            </w: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Н. Рыжовой «Лесные правила».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Любовь и уважение к природе, чувство сопереживания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 совести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ребусы, тест.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Знакомство с рассказом А. Гайдара «Совесть», Рассказом В. Осеевой «Почему?»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Совестливость, честность, желание исправлять допущенные ошибки в отношениях с окружающими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Учимся быть щедрыми.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ребусы, викторина, графический диктант.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Знакомство со сказкой М. </w:t>
            </w:r>
            <w:proofErr w:type="spellStart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Скребцовой</w:t>
            </w:r>
            <w:proofErr w:type="spellEnd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«Сказка о щедром сердце».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Щедрость и доброта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Путешествие капельки.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загадки, игра.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Аппликация.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Бережливость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Настроение.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загадки, ребусы.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Знакомство со стихотворением М. </w:t>
            </w:r>
            <w:proofErr w:type="spellStart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Яснова</w:t>
            </w:r>
            <w:proofErr w:type="spellEnd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«Горести - </w:t>
            </w:r>
            <w:proofErr w:type="spellStart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печалестиа</w:t>
            </w:r>
            <w:proofErr w:type="spellEnd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Стремление управлять своим настроением, быть оптимистом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На экономической волне.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загадки, ребусы, викторина.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Бережливость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Секреты здоровья.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загадки, ребусы, кроссворд.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Стремление к здоровому образу жизни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Кошки.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ребусы, викторина, задачи.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Игра «Воробушки и кот».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Чувство ответственности за прирученное живое существо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Приглашение к разговору.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ребусы, викторина, криптограммы.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Чувство доброты, отзывчивости, стремление быть настоящим другом, прилежным учеником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Полюбуйся, весна наступает….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ребусы, викторина, пословицы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Умение видеть прекрасное в природе, любоваться картинами природы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Наши бабушки.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загадки, викторина, пословицы.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Знакомство с рассказом В. Осеевой «Бабка».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Чувство уважения и благодарности к бабушкам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Игры в самих себя.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загадки, ребусы, викторина.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Игра «Лепестки».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Чувство уважения к самому себе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Сказки Г.-Х. Андерсена.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ребусы, загадки, графический диктант.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Знакомство со сказками Г.-Х. Андерсена.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Любовь к произведениям великого сказочника, стремление к чтению.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Учимся шутить.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ребусы, викторина, загадки.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Знакомство со стихотворением В. </w:t>
            </w:r>
            <w:proofErr w:type="spellStart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Албула</w:t>
            </w:r>
            <w:proofErr w:type="spellEnd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- Глебова «1 апреля».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Чувство такта по отношению к окружающим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Сказочная путаница.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Ребусы, викторина, загадки.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Любовь к русскому фольклору, стремление к чтению художественной литературы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Живи, не требуя награды….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ребусы, кроссворд.</w:t>
            </w:r>
          </w:p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Знакомство с рассказом А. Гайдара «Тимур и его команда».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Чувство доброты, сострадание и милосердие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Здравствуй, первый листок!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Познавательная беседа, ребусы, </w:t>
            </w:r>
            <w:proofErr w:type="spellStart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загадки.Знакомство</w:t>
            </w:r>
            <w:proofErr w:type="spellEnd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с рассказом Э. </w:t>
            </w:r>
            <w:proofErr w:type="spellStart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Шима</w:t>
            </w:r>
            <w:proofErr w:type="spellEnd"/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«Черемуха».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Бережное отношение к природе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Покуда сердца стучатся…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Познавательная беседа, ребусы, графический диктант.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Чувство гордости за великую победу и благодарность ветеранам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079BF" w:rsidRPr="002079BF" w:rsidTr="002079BF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079B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079BF" w:rsidRPr="002079BF" w:rsidRDefault="002079BF" w:rsidP="002079BF">
            <w:pPr>
              <w:spacing w:line="240" w:lineRule="auto"/>
              <w:ind w:firstLine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2079BF" w:rsidRPr="002079BF" w:rsidRDefault="002079BF" w:rsidP="002079BF">
      <w:pPr>
        <w:spacing w:line="240" w:lineRule="auto"/>
        <w:ind w:firstLine="0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2079BF">
        <w:rPr>
          <w:rFonts w:ascii="Calibri" w:eastAsia="Times New Roman" w:hAnsi="Calibri" w:cs="Calibri"/>
          <w:b/>
          <w:bCs/>
          <w:color w:val="000000"/>
          <w:lang w:eastAsia="ru-RU"/>
        </w:rPr>
        <w:t>        </w:t>
      </w:r>
    </w:p>
    <w:p w:rsidR="002079BF" w:rsidRPr="002803F0" w:rsidRDefault="002079BF" w:rsidP="002079BF">
      <w:pPr>
        <w:spacing w:line="240" w:lineRule="auto"/>
        <w:ind w:firstLine="0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:rsidR="00C26A0A" w:rsidRPr="002079BF" w:rsidRDefault="00C26A0A" w:rsidP="002079BF">
      <w:pPr>
        <w:ind w:firstLine="0"/>
        <w:rPr>
          <w:sz w:val="28"/>
          <w:szCs w:val="28"/>
        </w:rPr>
      </w:pPr>
    </w:p>
    <w:sectPr w:rsidR="00C26A0A" w:rsidRPr="002079BF" w:rsidSect="002079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E030F"/>
    <w:multiLevelType w:val="multilevel"/>
    <w:tmpl w:val="2BC6B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F775B3"/>
    <w:multiLevelType w:val="multilevel"/>
    <w:tmpl w:val="467093EE"/>
    <w:lvl w:ilvl="0">
      <w:start w:val="1"/>
      <w:numFmt w:val="decimal"/>
      <w:lvlText w:val="%1."/>
      <w:lvlJc w:val="left"/>
      <w:pPr>
        <w:tabs>
          <w:tab w:val="num" w:pos="3620"/>
        </w:tabs>
        <w:ind w:left="3620" w:hanging="360"/>
      </w:pPr>
    </w:lvl>
    <w:lvl w:ilvl="1" w:tentative="1">
      <w:start w:val="1"/>
      <w:numFmt w:val="decimal"/>
      <w:lvlText w:val="%2."/>
      <w:lvlJc w:val="left"/>
      <w:pPr>
        <w:tabs>
          <w:tab w:val="num" w:pos="4340"/>
        </w:tabs>
        <w:ind w:left="4340" w:hanging="360"/>
      </w:pPr>
    </w:lvl>
    <w:lvl w:ilvl="2" w:tentative="1">
      <w:start w:val="1"/>
      <w:numFmt w:val="decimal"/>
      <w:lvlText w:val="%3."/>
      <w:lvlJc w:val="left"/>
      <w:pPr>
        <w:tabs>
          <w:tab w:val="num" w:pos="5060"/>
        </w:tabs>
        <w:ind w:left="5060" w:hanging="360"/>
      </w:pPr>
    </w:lvl>
    <w:lvl w:ilvl="3" w:tentative="1">
      <w:start w:val="1"/>
      <w:numFmt w:val="decimal"/>
      <w:lvlText w:val="%4."/>
      <w:lvlJc w:val="left"/>
      <w:pPr>
        <w:tabs>
          <w:tab w:val="num" w:pos="5780"/>
        </w:tabs>
        <w:ind w:left="5780" w:hanging="360"/>
      </w:pPr>
    </w:lvl>
    <w:lvl w:ilvl="4" w:tentative="1">
      <w:start w:val="1"/>
      <w:numFmt w:val="decimal"/>
      <w:lvlText w:val="%5."/>
      <w:lvlJc w:val="left"/>
      <w:pPr>
        <w:tabs>
          <w:tab w:val="num" w:pos="6500"/>
        </w:tabs>
        <w:ind w:left="6500" w:hanging="360"/>
      </w:pPr>
    </w:lvl>
    <w:lvl w:ilvl="5" w:tentative="1">
      <w:start w:val="1"/>
      <w:numFmt w:val="decimal"/>
      <w:lvlText w:val="%6."/>
      <w:lvlJc w:val="left"/>
      <w:pPr>
        <w:tabs>
          <w:tab w:val="num" w:pos="7220"/>
        </w:tabs>
        <w:ind w:left="7220" w:hanging="360"/>
      </w:pPr>
    </w:lvl>
    <w:lvl w:ilvl="6" w:tentative="1">
      <w:start w:val="1"/>
      <w:numFmt w:val="decimal"/>
      <w:lvlText w:val="%7."/>
      <w:lvlJc w:val="left"/>
      <w:pPr>
        <w:tabs>
          <w:tab w:val="num" w:pos="7940"/>
        </w:tabs>
        <w:ind w:left="7940" w:hanging="360"/>
      </w:pPr>
    </w:lvl>
    <w:lvl w:ilvl="7" w:tentative="1">
      <w:start w:val="1"/>
      <w:numFmt w:val="decimal"/>
      <w:lvlText w:val="%8."/>
      <w:lvlJc w:val="left"/>
      <w:pPr>
        <w:tabs>
          <w:tab w:val="num" w:pos="8660"/>
        </w:tabs>
        <w:ind w:left="8660" w:hanging="360"/>
      </w:pPr>
    </w:lvl>
    <w:lvl w:ilvl="8" w:tentative="1">
      <w:start w:val="1"/>
      <w:numFmt w:val="decimal"/>
      <w:lvlText w:val="%9."/>
      <w:lvlJc w:val="left"/>
      <w:pPr>
        <w:tabs>
          <w:tab w:val="num" w:pos="9380"/>
        </w:tabs>
        <w:ind w:left="93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D9"/>
    <w:rsid w:val="00047E34"/>
    <w:rsid w:val="002079BF"/>
    <w:rsid w:val="003C6DD9"/>
    <w:rsid w:val="00881AF3"/>
    <w:rsid w:val="00B045FE"/>
    <w:rsid w:val="00B7096A"/>
    <w:rsid w:val="00C2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6">
    <w:name w:val="c26"/>
    <w:basedOn w:val="a"/>
    <w:rsid w:val="002079BF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14">
    <w:name w:val="c14"/>
    <w:basedOn w:val="a0"/>
    <w:rsid w:val="002079BF"/>
  </w:style>
  <w:style w:type="paragraph" w:styleId="a3">
    <w:name w:val="List Paragraph"/>
    <w:basedOn w:val="a"/>
    <w:uiPriority w:val="34"/>
    <w:qFormat/>
    <w:rsid w:val="00047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6">
    <w:name w:val="c26"/>
    <w:basedOn w:val="a"/>
    <w:rsid w:val="002079BF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character" w:customStyle="1" w:styleId="c14">
    <w:name w:val="c14"/>
    <w:basedOn w:val="a0"/>
    <w:rsid w:val="002079BF"/>
  </w:style>
  <w:style w:type="paragraph" w:styleId="a3">
    <w:name w:val="List Paragraph"/>
    <w:basedOn w:val="a"/>
    <w:uiPriority w:val="34"/>
    <w:qFormat/>
    <w:rsid w:val="00047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5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Администратор</cp:lastModifiedBy>
  <cp:revision>2</cp:revision>
  <dcterms:created xsi:type="dcterms:W3CDTF">2024-11-01T06:54:00Z</dcterms:created>
  <dcterms:modified xsi:type="dcterms:W3CDTF">2024-11-01T06:54:00Z</dcterms:modified>
</cp:coreProperties>
</file>