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5E7" w:rsidRDefault="00F41B00">
      <w:pPr>
        <w:jc w:val="center"/>
        <w:rPr>
          <w:b/>
        </w:rPr>
      </w:pPr>
      <w:bookmarkStart w:id="0" w:name="__DdeLink__158_2126608610"/>
      <w:r>
        <w:rPr>
          <w:b/>
        </w:rPr>
        <w:t>Внеклассное мероприятие «Мы – граждане России»</w:t>
      </w:r>
    </w:p>
    <w:p w:rsidR="00A705E7" w:rsidRDefault="00F41B00">
      <w:bookmarkStart w:id="1" w:name="_GoBack"/>
      <w:bookmarkEnd w:id="1"/>
      <w:r>
        <w:rPr>
          <w:b/>
        </w:rPr>
        <w:t>Цель:</w:t>
      </w:r>
      <w:r>
        <w:t xml:space="preserve"> 1. Воспитывать гражданско-патриотические чувства, любовь к Родине.</w:t>
      </w:r>
    </w:p>
    <w:p w:rsidR="00A705E7" w:rsidRDefault="00F41B00">
      <w:r>
        <w:t xml:space="preserve">          2. Закрепить знания о государственной символике, основных документах    </w:t>
      </w:r>
    </w:p>
    <w:p w:rsidR="00A705E7" w:rsidRDefault="00F41B00">
      <w:r>
        <w:t xml:space="preserve">              </w:t>
      </w:r>
      <w:bookmarkEnd w:id="0"/>
      <w:r>
        <w:t>государства и гражданина.</w:t>
      </w:r>
    </w:p>
    <w:p w:rsidR="00A705E7" w:rsidRDefault="00F41B00">
      <w:pPr>
        <w:spacing w:line="360" w:lineRule="auto"/>
      </w:pPr>
      <w:r>
        <w:t xml:space="preserve">           </w:t>
      </w:r>
      <w:r>
        <w:t xml:space="preserve">3. </w:t>
      </w:r>
      <w:proofErr w:type="gramStart"/>
      <w:r>
        <w:t>Развивать познавательный интерес, расширить кругозор обучающихся, умение работать в группах, умение выразительно читать стихи и петь песни.</w:t>
      </w:r>
      <w:proofErr w:type="gramEnd"/>
    </w:p>
    <w:p w:rsidR="00A705E7" w:rsidRDefault="00F41B00">
      <w:r>
        <w:rPr>
          <w:b/>
        </w:rPr>
        <w:t xml:space="preserve"> Оборудование: </w:t>
      </w:r>
      <w:r>
        <w:t xml:space="preserve">компьютер, проектор, слайд с надписью «Человек без Родины, что соловей без песни, «Родина – мать, </w:t>
      </w:r>
      <w:r>
        <w:t xml:space="preserve">умей за неё постоять, видеозапись песни «С чего начинается </w:t>
      </w:r>
      <w:proofErr w:type="spellStart"/>
      <w:r>
        <w:t>Родина?»</w:t>
      </w:r>
      <w:proofErr w:type="gramStart"/>
      <w:r>
        <w:t>,г</w:t>
      </w:r>
      <w:proofErr w:type="gramEnd"/>
      <w:r>
        <w:t>имн</w:t>
      </w:r>
      <w:proofErr w:type="spellEnd"/>
      <w:r>
        <w:t xml:space="preserve"> Российской Федерации.</w:t>
      </w:r>
    </w:p>
    <w:p w:rsidR="00A705E7" w:rsidRDefault="00F41B00">
      <w:r>
        <w:rPr>
          <w:b/>
        </w:rPr>
        <w:t>Ход мероприятия.</w:t>
      </w:r>
      <w:r>
        <w:t xml:space="preserve">  Сегодня мы снова собрались на наш классный час. Для нас с вами это всегда разговор о главном, сокровенном, рассуждения о людях, о жизни. Сегодн</w:t>
      </w:r>
      <w:r>
        <w:t>я мы посвятим наш классный час родной стране и назовём его «Мы – граждане России»</w:t>
      </w:r>
    </w:p>
    <w:p w:rsidR="00A705E7" w:rsidRDefault="00F41B00">
      <w:proofErr w:type="gramStart"/>
      <w:r>
        <w:t>(включается музыка «С чего начинается Родина?».</w:t>
      </w:r>
      <w:proofErr w:type="gramEnd"/>
      <w:r>
        <w:t xml:space="preserve"> </w:t>
      </w:r>
      <w:proofErr w:type="gramStart"/>
      <w:r>
        <w:t>Под эту музыку ученик читает стихотворение о Родине).</w:t>
      </w:r>
      <w:proofErr w:type="gramEnd"/>
    </w:p>
    <w:p w:rsidR="00A705E7" w:rsidRDefault="00F41B00">
      <w:r>
        <w:t xml:space="preserve">                                          Откуда начинается Россия?</w:t>
      </w:r>
    </w:p>
    <w:p w:rsidR="00A705E7" w:rsidRDefault="00F41B00">
      <w:r>
        <w:t xml:space="preserve">    </w:t>
      </w:r>
      <w:r>
        <w:t xml:space="preserve">                                      С лозинки, что сбежала с речки синей.</w:t>
      </w:r>
    </w:p>
    <w:p w:rsidR="00A705E7" w:rsidRDefault="00F41B00">
      <w:r>
        <w:t xml:space="preserve">                                          А может, начинается с крыльца</w:t>
      </w:r>
    </w:p>
    <w:p w:rsidR="00A705E7" w:rsidRDefault="00F41B00">
      <w:r>
        <w:t xml:space="preserve">                                          Иль с поля, где пшеница раскачалась?</w:t>
      </w:r>
    </w:p>
    <w:p w:rsidR="00A705E7" w:rsidRDefault="00F41B00">
      <w:r>
        <w:t xml:space="preserve">                             </w:t>
      </w:r>
      <w:r>
        <w:t xml:space="preserve">             Откуда бы она ни начиналась,</w:t>
      </w:r>
    </w:p>
    <w:p w:rsidR="00A705E7" w:rsidRDefault="00F41B00">
      <w:r>
        <w:t xml:space="preserve">                                          Любви к России нет у нас конца.</w:t>
      </w:r>
    </w:p>
    <w:p w:rsidR="00A705E7" w:rsidRDefault="00F41B00">
      <w:r>
        <w:t xml:space="preserve">                                          Россия, где она кончается?</w:t>
      </w:r>
    </w:p>
    <w:p w:rsidR="00A705E7" w:rsidRDefault="00F41B00">
      <w:r>
        <w:t xml:space="preserve">                                          Найди конец, чтоб клином свет</w:t>
      </w:r>
    </w:p>
    <w:p w:rsidR="00A705E7" w:rsidRDefault="00F41B00">
      <w:r>
        <w:t xml:space="preserve">                                          Россия в сердце начинается,</w:t>
      </w:r>
    </w:p>
    <w:p w:rsidR="00A705E7" w:rsidRDefault="00F41B00">
      <w:r>
        <w:t xml:space="preserve">                                          А в нём конца и края нет.</w:t>
      </w:r>
    </w:p>
    <w:p w:rsidR="00A705E7" w:rsidRDefault="00F41B00">
      <w:r>
        <w:rPr>
          <w:b/>
        </w:rPr>
        <w:t>Учитель</w:t>
      </w:r>
      <w:r>
        <w:t>. Наши сердца не объять! В них самое доброе, святое, как Мама и как наша Родина! Родину не только любить и бер</w:t>
      </w:r>
      <w:r>
        <w:t>ечь надо, но и знать про неё. И мы с вами попробуем сейчас сдать экзамен на гражданскую зрелость.</w:t>
      </w:r>
    </w:p>
    <w:p w:rsidR="00A705E7" w:rsidRDefault="00F41B00">
      <w:pPr>
        <w:rPr>
          <w:i/>
        </w:rPr>
      </w:pPr>
      <w:r>
        <w:rPr>
          <w:i/>
        </w:rPr>
        <w:t xml:space="preserve">(Класс делится на 3 группы и поочередно работает над каждым билетом, где-то устно, где </w:t>
      </w:r>
      <w:proofErr w:type="gramStart"/>
      <w:r>
        <w:rPr>
          <w:i/>
        </w:rPr>
        <w:t>–т</w:t>
      </w:r>
      <w:proofErr w:type="gramEnd"/>
      <w:r>
        <w:rPr>
          <w:i/>
        </w:rPr>
        <w:t>о письменно. )</w:t>
      </w:r>
    </w:p>
    <w:p w:rsidR="00A705E7" w:rsidRDefault="00F41B00">
      <w:pPr>
        <w:jc w:val="center"/>
        <w:rPr>
          <w:b/>
          <w:i/>
        </w:rPr>
      </w:pPr>
      <w:r>
        <w:rPr>
          <w:b/>
          <w:i/>
        </w:rPr>
        <w:t>Билет № 1</w:t>
      </w:r>
    </w:p>
    <w:p w:rsidR="00A705E7" w:rsidRDefault="00F41B00">
      <w:pPr>
        <w:rPr>
          <w:i/>
        </w:rPr>
      </w:pPr>
      <w:r>
        <w:t>1.Назовите государственные символы России</w:t>
      </w:r>
      <w:proofErr w:type="gramStart"/>
      <w:r>
        <w:t>.</w:t>
      </w:r>
      <w:proofErr w:type="gramEnd"/>
      <w:r>
        <w:rPr>
          <w:i/>
        </w:rPr>
        <w:t xml:space="preserve"> (</w:t>
      </w:r>
      <w:proofErr w:type="gramStart"/>
      <w:r>
        <w:rPr>
          <w:i/>
        </w:rPr>
        <w:t>г</w:t>
      </w:r>
      <w:proofErr w:type="gramEnd"/>
      <w:r>
        <w:rPr>
          <w:i/>
        </w:rPr>
        <w:t>ерб, флаг, гимн)</w:t>
      </w:r>
    </w:p>
    <w:p w:rsidR="00A705E7" w:rsidRDefault="00F41B00">
      <w:pPr>
        <w:rPr>
          <w:i/>
        </w:rPr>
      </w:pPr>
      <w:r>
        <w:t xml:space="preserve">2. Из листков цветной бумаги, подбирая нужные цвета, сконструируйте флаг нашей страны. </w:t>
      </w:r>
      <w:r>
        <w:rPr>
          <w:i/>
        </w:rPr>
        <w:t>(Б-С-К)</w:t>
      </w:r>
    </w:p>
    <w:p w:rsidR="00A705E7" w:rsidRDefault="00F41B00">
      <w:pPr>
        <w:jc w:val="center"/>
      </w:pPr>
      <w:r>
        <w:t>(Исполнение гимна)</w:t>
      </w:r>
    </w:p>
    <w:p w:rsidR="00A705E7" w:rsidRDefault="00F41B00">
      <w:r>
        <w:t>Кто знает автора гимна?  (Михалков)</w:t>
      </w:r>
    </w:p>
    <w:p w:rsidR="00A705E7" w:rsidRDefault="00F41B00">
      <w:pPr>
        <w:jc w:val="center"/>
        <w:rPr>
          <w:b/>
          <w:i/>
        </w:rPr>
      </w:pPr>
      <w:r>
        <w:rPr>
          <w:b/>
          <w:i/>
        </w:rPr>
        <w:lastRenderedPageBreak/>
        <w:t>Билет № 2</w:t>
      </w:r>
    </w:p>
    <w:p w:rsidR="00A705E7" w:rsidRDefault="00F41B00">
      <w:r>
        <w:t xml:space="preserve">1.Как называли нашу страну от древних времён до наших дней?   (Киевская Русь, </w:t>
      </w:r>
      <w:r>
        <w:t>Российская империя, Российская республика, СССР, Российская Федерация)</w:t>
      </w:r>
    </w:p>
    <w:p w:rsidR="00A705E7" w:rsidRDefault="00F41B00">
      <w:r>
        <w:t xml:space="preserve">2. Кто является главой нашего государства? (Президент </w:t>
      </w:r>
      <w:proofErr w:type="spellStart"/>
      <w:r>
        <w:t>В.В.Путин</w:t>
      </w:r>
      <w:proofErr w:type="spellEnd"/>
      <w:r>
        <w:t>)</w:t>
      </w:r>
    </w:p>
    <w:p w:rsidR="00A705E7" w:rsidRDefault="00F41B00">
      <w:r>
        <w:t>Учитель: молодцы, с этими заданиями вы быстро справились. Продолжим наш экзамен.</w:t>
      </w:r>
    </w:p>
    <w:p w:rsidR="00A705E7" w:rsidRDefault="00F41B00">
      <w:pPr>
        <w:jc w:val="center"/>
        <w:rPr>
          <w:b/>
          <w:i/>
        </w:rPr>
      </w:pPr>
      <w:r>
        <w:rPr>
          <w:b/>
          <w:i/>
        </w:rPr>
        <w:t>Билет № 3</w:t>
      </w:r>
    </w:p>
    <w:p w:rsidR="00A705E7" w:rsidRDefault="00F41B00">
      <w:r>
        <w:t xml:space="preserve">1.Как называется основной </w:t>
      </w:r>
      <w:r>
        <w:t>документ, удостоверяющий личность гражданина?</w:t>
      </w:r>
    </w:p>
    <w:p w:rsidR="00A705E7" w:rsidRDefault="00F41B00">
      <w:pPr>
        <w:pStyle w:val="aa"/>
        <w:rPr>
          <w:i/>
        </w:rPr>
      </w:pPr>
      <w:r>
        <w:rPr>
          <w:i/>
        </w:rPr>
        <w:t xml:space="preserve">                                                                                                       (паспорт)</w:t>
      </w:r>
    </w:p>
    <w:p w:rsidR="00A705E7" w:rsidRDefault="00F41B00">
      <w:r>
        <w:t>2.Какие документы получает человек в течение жизни? (свидетельство о рождении, страховое свидетел</w:t>
      </w:r>
      <w:r>
        <w:t>ьство, свидетельство о браке, военный билет, аттестат зрелости, диплом, пенсионное удостоверение)</w:t>
      </w:r>
    </w:p>
    <w:p w:rsidR="00A705E7" w:rsidRDefault="00F41B00">
      <w:pPr>
        <w:pStyle w:val="aa"/>
        <w:jc w:val="center"/>
        <w:rPr>
          <w:b/>
          <w:i/>
        </w:rPr>
      </w:pPr>
      <w:r>
        <w:rPr>
          <w:b/>
          <w:i/>
        </w:rPr>
        <w:t>Билет № 4</w:t>
      </w:r>
    </w:p>
    <w:p w:rsidR="00A705E7" w:rsidRDefault="00F41B00">
      <w:r>
        <w:t>1.Как называется главный документ нашего государства? (Конституция РФ)</w:t>
      </w:r>
    </w:p>
    <w:p w:rsidR="00A705E7" w:rsidRDefault="00F41B00">
      <w:r>
        <w:t>2. Как называется документ, в котором записаны своды законов и правил? (Кодек</w:t>
      </w:r>
      <w:r>
        <w:t>сы)</w:t>
      </w:r>
    </w:p>
    <w:p w:rsidR="00A705E7" w:rsidRDefault="00F41B00">
      <w:r>
        <w:rPr>
          <w:b/>
        </w:rPr>
        <w:t xml:space="preserve">Учитель. </w:t>
      </w:r>
      <w:r>
        <w:t xml:space="preserve"> А теперь уточняющие вопросы. Здесь на столе лежат различные кодексы. Расскажите, что вы о них знаете? (Кодекс законов о труде, уголовный кодекс, жилищный кодекс, кодекс законов о браке и семье).</w:t>
      </w:r>
    </w:p>
    <w:p w:rsidR="00A705E7" w:rsidRDefault="00F41B00">
      <w:r>
        <w:t xml:space="preserve"> Очень хорошо, что вы знаете эти документы, кот</w:t>
      </w:r>
      <w:r>
        <w:t>орые помогут вам в жизни отстаивать свои права и достойно исполнять свои обязанности. Но я очень надеюсь, что вы будете жить не только по кодексам, а по чести и совести.</w:t>
      </w:r>
    </w:p>
    <w:p w:rsidR="00A705E7" w:rsidRDefault="00F41B00">
      <w:pPr>
        <w:jc w:val="center"/>
        <w:rPr>
          <w:b/>
        </w:rPr>
      </w:pPr>
      <w:r>
        <w:rPr>
          <w:b/>
        </w:rPr>
        <w:t>Билет № 5</w:t>
      </w:r>
    </w:p>
    <w:p w:rsidR="00A705E7" w:rsidRDefault="00F41B00">
      <w:r>
        <w:t>1. Представьте себе, что вы оказались далеко от родины, допустим в Австралии</w:t>
      </w:r>
      <w:r>
        <w:t xml:space="preserve"> или Америке, и вам нужно доказать свою принадлежность к России песнями. Какие песни вы бы спели? («Катюша», «Калинка», «Во поле берёза стояла»)</w:t>
      </w:r>
    </w:p>
    <w:p w:rsidR="00A705E7" w:rsidRDefault="00F41B00">
      <w:r>
        <w:rPr>
          <w:b/>
        </w:rPr>
        <w:t>Учитель.</w:t>
      </w:r>
      <w:r>
        <w:t xml:space="preserve"> Вы достойно сдали экзамен на гражданскую зрелость. Вами будет гордиться вся страна. Так будьте же дост</w:t>
      </w:r>
      <w:r>
        <w:t xml:space="preserve">ойными сынами и </w:t>
      </w:r>
      <w:proofErr w:type="spellStart"/>
      <w:r>
        <w:t>дочерьми</w:t>
      </w:r>
      <w:proofErr w:type="spellEnd"/>
      <w:r>
        <w:t xml:space="preserve"> своего Отечества! Я благодарна вам за ваше внимание и терпение.</w:t>
      </w:r>
    </w:p>
    <w:p w:rsidR="00A705E7" w:rsidRDefault="00A705E7">
      <w:pPr>
        <w:spacing w:line="360" w:lineRule="auto"/>
      </w:pPr>
    </w:p>
    <w:p w:rsidR="00A705E7" w:rsidRDefault="00A705E7">
      <w:pPr>
        <w:spacing w:line="360" w:lineRule="auto"/>
      </w:pPr>
    </w:p>
    <w:p w:rsidR="00A705E7" w:rsidRDefault="00A705E7">
      <w:pPr>
        <w:spacing w:line="360" w:lineRule="auto"/>
      </w:pPr>
    </w:p>
    <w:p w:rsidR="00A705E7" w:rsidRDefault="00A705E7">
      <w:pPr>
        <w:spacing w:line="360" w:lineRule="auto"/>
      </w:pPr>
    </w:p>
    <w:p w:rsidR="00A705E7" w:rsidRDefault="00A705E7">
      <w:pPr>
        <w:spacing w:line="360" w:lineRule="auto"/>
      </w:pPr>
    </w:p>
    <w:p w:rsidR="00A705E7" w:rsidRDefault="00A705E7">
      <w:pPr>
        <w:spacing w:line="360" w:lineRule="auto"/>
      </w:pPr>
    </w:p>
    <w:p w:rsidR="00A705E7" w:rsidRDefault="00A705E7">
      <w:pPr>
        <w:spacing w:line="360" w:lineRule="auto"/>
      </w:pPr>
    </w:p>
    <w:p w:rsidR="00A705E7" w:rsidRDefault="00F41B00">
      <w:pPr>
        <w:jc w:val="center"/>
        <w:rPr>
          <w:b/>
        </w:rPr>
      </w:pPr>
      <w:r>
        <w:rPr>
          <w:b/>
        </w:rPr>
        <w:lastRenderedPageBreak/>
        <w:t>Приложения к мероприятию.</w:t>
      </w:r>
    </w:p>
    <w:p w:rsidR="00A705E7" w:rsidRDefault="00F41B00">
      <w:r>
        <w:t xml:space="preserve">Слово </w:t>
      </w:r>
      <w:r>
        <w:rPr>
          <w:b/>
        </w:rPr>
        <w:t>« герб»</w:t>
      </w:r>
      <w:r>
        <w:t xml:space="preserve"> в переводе от немецкого языка означает наследство. Впервые этот термин упоминается в указе 1692 г. До этого наши предки говорили лишь о «печатях» и «клеймах». </w:t>
      </w:r>
    </w:p>
    <w:p w:rsidR="00A705E7" w:rsidRDefault="00F41B00">
      <w:r>
        <w:rPr>
          <w:b/>
        </w:rPr>
        <w:t xml:space="preserve">Герб </w:t>
      </w:r>
      <w:r>
        <w:t xml:space="preserve">– эмблема, закрепленная за человеком, родом, регионом, землёй, государством, передаваемая </w:t>
      </w:r>
      <w:r>
        <w:t>по наследству или существующая до тех пор, пока существует данный тип государства.</w:t>
      </w:r>
    </w:p>
    <w:p w:rsidR="00A705E7" w:rsidRDefault="00F41B00">
      <w:r>
        <w:rPr>
          <w:b/>
        </w:rPr>
        <w:t xml:space="preserve">Герб </w:t>
      </w:r>
      <w:r>
        <w:t>– символический опознавательный, правовой знак, составленный и утвержденный по определенным правилам. Он служит постоянным отличительным знаком лица, рода, общества.</w:t>
      </w:r>
    </w:p>
    <w:p w:rsidR="00A705E7" w:rsidRDefault="00F41B00">
      <w:r>
        <w:t>Дв</w:t>
      </w:r>
      <w:r>
        <w:t>углавый орёл – один из древнейших символов. Он происходит из стран Древнего Востока и известен по цилиндрическим печатям Халдеи (В Южной Месопотамии) 6 века до н.э. В 11 веке двуглавый орёл встречается на медных монетах, орнаментах тканей.</w:t>
      </w:r>
    </w:p>
    <w:p w:rsidR="00A705E7" w:rsidRDefault="00F41B00">
      <w:r>
        <w:t xml:space="preserve"> Со времени крес</w:t>
      </w:r>
      <w:r>
        <w:t>товых походов двуглавый орёл распространяется и по Европе. В 12 веке он появляется у германских императоров и королей Священной Римской империи.</w:t>
      </w:r>
    </w:p>
    <w:p w:rsidR="00A705E7" w:rsidRDefault="00F41B00">
      <w:r>
        <w:t xml:space="preserve">Объяснение значения двуглавого орла в 18 веке: орёл </w:t>
      </w:r>
      <w:proofErr w:type="spellStart"/>
      <w:r>
        <w:t>наричется</w:t>
      </w:r>
      <w:proofErr w:type="spellEnd"/>
      <w:r>
        <w:t xml:space="preserve"> царь небесный, </w:t>
      </w:r>
      <w:proofErr w:type="spellStart"/>
      <w:r>
        <w:t>сице</w:t>
      </w:r>
      <w:proofErr w:type="spellEnd"/>
      <w:r>
        <w:t xml:space="preserve"> </w:t>
      </w:r>
      <w:proofErr w:type="spellStart"/>
      <w:r>
        <w:t>наричет</w:t>
      </w:r>
      <w:proofErr w:type="spellEnd"/>
      <w:r>
        <w:t xml:space="preserve"> и царей земных. Им по</w:t>
      </w:r>
      <w:r>
        <w:t xml:space="preserve"> три венца в душах их сияет, </w:t>
      </w:r>
      <w:proofErr w:type="gramStart"/>
      <w:r>
        <w:t>во</w:t>
      </w:r>
      <w:proofErr w:type="gramEnd"/>
      <w:r>
        <w:t xml:space="preserve"> Троице Бога прославляющие Отца, Сына и Святого Духа.</w:t>
      </w:r>
    </w:p>
    <w:p w:rsidR="00A705E7" w:rsidRDefault="00F41B00">
      <w:pPr>
        <w:jc w:val="center"/>
        <w:rPr>
          <w:b/>
        </w:rPr>
      </w:pPr>
      <w:r>
        <w:rPr>
          <w:b/>
        </w:rPr>
        <w:t>Цвета и символы на стягах Руси</w:t>
      </w:r>
    </w:p>
    <w:p w:rsidR="00A705E7" w:rsidRDefault="00F41B00">
      <w:r>
        <w:t xml:space="preserve">Четыре разноцветных флага живут в современной политической жизни России. И каждый имеет корни в отечественной истории. </w:t>
      </w:r>
    </w:p>
    <w:p w:rsidR="00A705E7" w:rsidRDefault="00F41B00">
      <w:r>
        <w:t xml:space="preserve">Бело-сине-красный </w:t>
      </w:r>
      <w:r>
        <w:t xml:space="preserve">восходит к </w:t>
      </w:r>
      <w:proofErr w:type="gramStart"/>
      <w:r>
        <w:t>военно- морскому</w:t>
      </w:r>
      <w:proofErr w:type="gramEnd"/>
      <w:r>
        <w:t xml:space="preserve"> флагу, а Андреевский – не только к военно- морскому, но и к армейскому. Красный – помимо того, что является символом солидарности, соотносится и багряными древнерусскими знамёнами, чёрно-желто-белый связан с традициями Романовск</w:t>
      </w:r>
      <w:r>
        <w:t>ой династии. Все флаги – историческая ценность народа. За них, бывало, расплачивались жизнью.</w:t>
      </w:r>
    </w:p>
    <w:p w:rsidR="00A705E7" w:rsidRDefault="00F41B00">
      <w:r>
        <w:t xml:space="preserve">Государственный флаг в России утвердился в 19 веке. </w:t>
      </w:r>
    </w:p>
    <w:p w:rsidR="00A705E7" w:rsidRDefault="00F41B00">
      <w:r>
        <w:t>Б-С-К флаг</w:t>
      </w:r>
    </w:p>
    <w:p w:rsidR="00A705E7" w:rsidRDefault="00F41B00">
      <w:r>
        <w:t xml:space="preserve"> Составляя поясной бело-сине-красный флаг, Петр 1 «построил» его так, что расположение полос совпа</w:t>
      </w:r>
      <w:r>
        <w:t xml:space="preserve">ло с древним пониманием строения мира. </w:t>
      </w:r>
    </w:p>
    <w:p w:rsidR="00A705E7" w:rsidRDefault="00F41B00">
      <w:proofErr w:type="gramStart"/>
      <w:r>
        <w:t>Внизу – мир физический (кровь), отвага, храбрость, выше – мир небесный (синий), верность, ещё выше – божественный (белый), благородство, чистая совесть.</w:t>
      </w:r>
      <w:proofErr w:type="gramEnd"/>
    </w:p>
    <w:p w:rsidR="00A705E7" w:rsidRDefault="00F41B00">
      <w:r>
        <w:t xml:space="preserve"> На рубеже 17-18 веков Петр 1 дал русскому военно-морскому флот</w:t>
      </w:r>
      <w:r>
        <w:t>у новый флаг – Андреевский. 30 ноября 1993г. В России государственным гербом стал двуглавый орёл.</w:t>
      </w:r>
    </w:p>
    <w:p w:rsidR="00A705E7" w:rsidRDefault="00F41B00">
      <w:r>
        <w:t>Официальное описание герба гласит: Государственный герб РФ представляет собой изображение золотого двуглавого орла, помещенного на красном геральдическом щите</w:t>
      </w:r>
      <w:r>
        <w:t>; над орлом – три исторические короны Петра Великого (над головами – две малые и над ними – одна большого размера); в лапах орла – скипетр и держава; на груди орла на красном щите – всадник, поражающий копьём дракона».</w:t>
      </w:r>
    </w:p>
    <w:p w:rsidR="00A705E7" w:rsidRDefault="00F41B00">
      <w:r>
        <w:t>Двуглавый орёл – символ единения наро</w:t>
      </w:r>
      <w:r>
        <w:t>дов, живущих в европейской и азиатской частей РФ. Короны над его головами означают суверенитет всех субъектов Федерации, а также могут рассматриваться как союз трёх ветвей власти – законодательной, исполнительной, судебной.</w:t>
      </w:r>
    </w:p>
    <w:p w:rsidR="00A705E7" w:rsidRDefault="00F41B00">
      <w:r>
        <w:t xml:space="preserve">Скипетр и держава подразумевают </w:t>
      </w:r>
      <w:r>
        <w:t xml:space="preserve">сильную власть и защиту </w:t>
      </w:r>
      <w:proofErr w:type="gramStart"/>
      <w:r>
        <w:t>государства</w:t>
      </w:r>
      <w:proofErr w:type="gramEnd"/>
      <w:r>
        <w:t xml:space="preserve"> и его единство. А всадник, поражающий копьём дракона</w:t>
      </w:r>
      <w:proofErr w:type="gramStart"/>
      <w:r>
        <w:t xml:space="preserve"> -- </w:t>
      </w:r>
      <w:proofErr w:type="gramEnd"/>
      <w:r>
        <w:t xml:space="preserve">эмблема не только столицы, сколько древний символ победы добра над </w:t>
      </w:r>
      <w:r>
        <w:lastRenderedPageBreak/>
        <w:t>злом, готовности всего народа отстаивать свою свободу и независимость и защищать свою свободу и н</w:t>
      </w:r>
      <w:r>
        <w:t>езависимость от врага буде – такой объявится.</w:t>
      </w:r>
    </w:p>
    <w:p w:rsidR="00A705E7" w:rsidRDefault="00A705E7"/>
    <w:p w:rsidR="00A705E7" w:rsidRDefault="00A705E7"/>
    <w:p w:rsidR="00A705E7" w:rsidRDefault="00A705E7"/>
    <w:sectPr w:rsidR="00A705E7">
      <w:pgSz w:w="11906" w:h="16838"/>
      <w:pgMar w:top="480" w:right="480" w:bottom="480" w:left="48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E7"/>
    <w:rsid w:val="00A705E7"/>
    <w:rsid w:val="00F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F8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rsid w:val="00830C54"/>
  </w:style>
  <w:style w:type="character" w:customStyle="1" w:styleId="a4">
    <w:name w:val="Нижний колонтитул Знак"/>
    <w:basedOn w:val="a0"/>
    <w:uiPriority w:val="99"/>
    <w:semiHidden/>
    <w:rsid w:val="00830C54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A53893"/>
    <w:pPr>
      <w:ind w:left="720"/>
      <w:contextualSpacing/>
    </w:pPr>
  </w:style>
  <w:style w:type="paragraph" w:styleId="ab">
    <w:name w:val="header"/>
    <w:basedOn w:val="a"/>
    <w:uiPriority w:val="99"/>
    <w:semiHidden/>
    <w:unhideWhenUsed/>
    <w:rsid w:val="00830C54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semiHidden/>
    <w:unhideWhenUsed/>
    <w:rsid w:val="00830C54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F8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rsid w:val="00830C54"/>
  </w:style>
  <w:style w:type="character" w:customStyle="1" w:styleId="a4">
    <w:name w:val="Нижний колонтитул Знак"/>
    <w:basedOn w:val="a0"/>
    <w:uiPriority w:val="99"/>
    <w:semiHidden/>
    <w:rsid w:val="00830C54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A53893"/>
    <w:pPr>
      <w:ind w:left="720"/>
      <w:contextualSpacing/>
    </w:pPr>
  </w:style>
  <w:style w:type="paragraph" w:styleId="ab">
    <w:name w:val="header"/>
    <w:basedOn w:val="a"/>
    <w:uiPriority w:val="99"/>
    <w:semiHidden/>
    <w:unhideWhenUsed/>
    <w:rsid w:val="00830C54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semiHidden/>
    <w:unhideWhenUsed/>
    <w:rsid w:val="00830C54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cp:lastPrinted>2011-11-10T12:36:00Z</cp:lastPrinted>
  <dcterms:created xsi:type="dcterms:W3CDTF">2022-12-14T11:40:00Z</dcterms:created>
  <dcterms:modified xsi:type="dcterms:W3CDTF">2022-12-14T11:40:00Z</dcterms:modified>
  <dc:language>ru-RU</dc:language>
</cp:coreProperties>
</file>