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44" w:rsidRPr="00695993" w:rsidRDefault="00D51744" w:rsidP="00D51744">
      <w:pPr>
        <w:adjustRightInd w:val="0"/>
        <w:jc w:val="center"/>
        <w:rPr>
          <w:b/>
          <w:sz w:val="18"/>
          <w:szCs w:val="18"/>
        </w:rPr>
      </w:pPr>
      <w:r w:rsidRPr="00695993">
        <w:rPr>
          <w:b/>
          <w:sz w:val="18"/>
          <w:szCs w:val="18"/>
        </w:rPr>
        <w:t>МУНИЦИПАЛЬНОЕ БЮДЖЕТНОЕ ОБЩЕОБРАЗОВАТЕЛЬНОЕУЧРЕЖДЕНИЕ</w:t>
      </w:r>
    </w:p>
    <w:p w:rsidR="00D51744" w:rsidRPr="00695993" w:rsidRDefault="00D51744" w:rsidP="00D51744">
      <w:pPr>
        <w:adjustRightInd w:val="0"/>
        <w:jc w:val="center"/>
        <w:rPr>
          <w:b/>
          <w:sz w:val="18"/>
          <w:szCs w:val="18"/>
        </w:rPr>
      </w:pPr>
      <w:r w:rsidRPr="00695993">
        <w:rPr>
          <w:b/>
          <w:sz w:val="18"/>
          <w:szCs w:val="18"/>
        </w:rPr>
        <w:t>«ОСНОВНАЯ ОБЩЕОБРАЗОВАТЕЛЬНАЯ ШКОЛА № 2 ИМЕНИ ВОИНА-ИНТЕРНАЦИОНАЛИСТА НИКОЛАЯ НИКОЛАЕВИЧА ВИНОКУРОВА»</w:t>
      </w:r>
    </w:p>
    <w:p w:rsidR="00D51744" w:rsidRPr="00695993" w:rsidRDefault="00D51744" w:rsidP="00D51744">
      <w:pPr>
        <w:adjustRightInd w:val="0"/>
        <w:jc w:val="center"/>
        <w:rPr>
          <w:sz w:val="18"/>
          <w:szCs w:val="18"/>
        </w:rPr>
      </w:pPr>
      <w:r w:rsidRPr="00695993">
        <w:rPr>
          <w:sz w:val="18"/>
          <w:szCs w:val="18"/>
        </w:rPr>
        <w:t xml:space="preserve">303140, Орловская область, г. Болхов, ул. Василия Ермакова, д. 17;  тел.: 8(48640)2-17-54; </w:t>
      </w:r>
      <w:r w:rsidRPr="00695993">
        <w:rPr>
          <w:sz w:val="18"/>
          <w:szCs w:val="18"/>
          <w:lang w:val="en-US"/>
        </w:rPr>
        <w:t>e</w:t>
      </w:r>
      <w:r w:rsidRPr="00695993">
        <w:rPr>
          <w:sz w:val="18"/>
          <w:szCs w:val="18"/>
        </w:rPr>
        <w:t>-</w:t>
      </w:r>
      <w:r w:rsidRPr="00695993">
        <w:rPr>
          <w:sz w:val="18"/>
          <w:szCs w:val="18"/>
          <w:lang w:val="en-US"/>
        </w:rPr>
        <w:t>mail</w:t>
      </w:r>
      <w:r w:rsidRPr="00695993">
        <w:rPr>
          <w:sz w:val="18"/>
          <w:szCs w:val="18"/>
        </w:rPr>
        <w:t xml:space="preserve">: </w:t>
      </w:r>
      <w:hyperlink r:id="rId5" w:history="1">
        <w:r w:rsidRPr="00695993">
          <w:rPr>
            <w:color w:val="0000FF"/>
            <w:sz w:val="16"/>
            <w:szCs w:val="16"/>
            <w:u w:val="single"/>
            <w:shd w:val="clear" w:color="auto" w:fill="FFFFFF"/>
            <w:lang w:val="en-US"/>
          </w:rPr>
          <w:t>bol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</w:rPr>
          <w:t>_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  <w:lang w:val="en-US"/>
          </w:rPr>
          <w:t>oosh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</w:rPr>
          <w:t>2@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  <w:lang w:val="en-US"/>
          </w:rPr>
          <w:t>orel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</w:rPr>
          <w:t>-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  <w:lang w:val="en-US"/>
          </w:rPr>
          <w:t>region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</w:rPr>
          <w:t>.</w:t>
        </w:r>
        <w:r w:rsidRPr="00695993">
          <w:rPr>
            <w:color w:val="0000FF"/>
            <w:sz w:val="16"/>
            <w:szCs w:val="16"/>
            <w:u w:val="single"/>
            <w:shd w:val="clear" w:color="auto" w:fill="FFFFFF"/>
            <w:lang w:val="en-US"/>
          </w:rPr>
          <w:t>ru</w:t>
        </w:r>
      </w:hyperlink>
    </w:p>
    <w:p w:rsidR="00D51744" w:rsidRPr="00695993" w:rsidRDefault="00D51744" w:rsidP="00D51744">
      <w:pPr>
        <w:adjustRightInd w:val="0"/>
        <w:rPr>
          <w:bCs/>
          <w:sz w:val="28"/>
          <w:szCs w:val="28"/>
        </w:rPr>
      </w:pPr>
      <w:r w:rsidRPr="00695993">
        <w:rPr>
          <w:bCs/>
          <w:sz w:val="28"/>
          <w:szCs w:val="28"/>
        </w:rPr>
        <w:t>_________________________________________________________________</w:t>
      </w:r>
    </w:p>
    <w:p w:rsidR="00D51744" w:rsidRDefault="00D51744" w:rsidP="00D51744">
      <w:pPr>
        <w:pStyle w:val="a3"/>
        <w:spacing w:before="73"/>
        <w:ind w:left="239"/>
        <w:jc w:val="center"/>
      </w:pPr>
    </w:p>
    <w:p w:rsidR="00D51744" w:rsidRDefault="00D51744" w:rsidP="00D51744">
      <w:pPr>
        <w:pStyle w:val="a3"/>
        <w:spacing w:before="73"/>
        <w:ind w:left="239"/>
        <w:jc w:val="center"/>
      </w:pPr>
    </w:p>
    <w:p w:rsidR="00B258D0" w:rsidRDefault="00810234" w:rsidP="00D51744">
      <w:pPr>
        <w:pStyle w:val="a3"/>
        <w:spacing w:before="73"/>
        <w:ind w:left="239"/>
        <w:jc w:val="center"/>
      </w:pPr>
      <w:r>
        <w:t>Список</w:t>
      </w:r>
      <w:r>
        <w:rPr>
          <w:spacing w:val="-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 w:rsidR="00D51744">
        <w:t>ОУО (вариант 1)</w:t>
      </w:r>
    </w:p>
    <w:p w:rsidR="00B258D0" w:rsidRDefault="00B258D0">
      <w:pPr>
        <w:rPr>
          <w:b/>
          <w:sz w:val="20"/>
        </w:rPr>
      </w:pPr>
    </w:p>
    <w:p w:rsidR="00B258D0" w:rsidRDefault="00B258D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700"/>
        <w:gridCol w:w="2445"/>
        <w:gridCol w:w="2558"/>
        <w:gridCol w:w="1235"/>
      </w:tblGrid>
      <w:tr w:rsidR="00B258D0">
        <w:trPr>
          <w:trHeight w:val="781"/>
        </w:trPr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left="86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right="7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Автор/авторский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</w:t>
            </w:r>
          </w:p>
        </w:tc>
        <w:tc>
          <w:tcPr>
            <w:tcW w:w="2558" w:type="dxa"/>
            <w:tcBorders>
              <w:left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left="10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издателя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258D0" w:rsidRDefault="00810234">
            <w:pPr>
              <w:pStyle w:val="TableParagraph"/>
              <w:ind w:left="110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издания</w:t>
            </w:r>
          </w:p>
        </w:tc>
      </w:tr>
      <w:tr w:rsidR="00B258D0">
        <w:trPr>
          <w:trHeight w:val="6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Чтение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Малышева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З.Ф.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2019,</w:t>
            </w: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6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Чтение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right="784"/>
              <w:rPr>
                <w:sz w:val="20"/>
              </w:rPr>
            </w:pPr>
            <w:proofErr w:type="spellStart"/>
            <w:r>
              <w:rPr>
                <w:sz w:val="20"/>
              </w:rPr>
              <w:t>Бгажнокова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И.М.,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Погостина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2019,</w:t>
            </w: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6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Чтение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Аксѐнова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69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37" w:lineRule="auto"/>
              <w:ind w:right="230"/>
              <w:rPr>
                <w:sz w:val="20"/>
              </w:rPr>
            </w:pPr>
            <w:r>
              <w:rPr>
                <w:sz w:val="20"/>
              </w:rPr>
              <w:t>Чтение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Малышева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З.Ф.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37" w:lineRule="auto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6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6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Чтение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right="139"/>
              <w:rPr>
                <w:sz w:val="20"/>
              </w:rPr>
            </w:pPr>
            <w:proofErr w:type="spellStart"/>
            <w:r>
              <w:rPr>
                <w:sz w:val="20"/>
              </w:rPr>
              <w:t>Аксѐнова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А.К.,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Шишкова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2019,</w:t>
            </w: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10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right="86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right="809"/>
              <w:rPr>
                <w:sz w:val="20"/>
              </w:rPr>
            </w:pPr>
            <w:r>
              <w:rPr>
                <w:sz w:val="20"/>
              </w:rPr>
              <w:t>Якубовская Э.В.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Галунчикова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Н.Г.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10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right="86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right="809"/>
              <w:rPr>
                <w:sz w:val="20"/>
              </w:rPr>
            </w:pPr>
            <w:r>
              <w:rPr>
                <w:sz w:val="20"/>
              </w:rPr>
              <w:t>Якубовская Э.В.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Галунчикова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Н.Г.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10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right="86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right="809"/>
              <w:rPr>
                <w:sz w:val="20"/>
              </w:rPr>
            </w:pPr>
            <w:r>
              <w:rPr>
                <w:sz w:val="20"/>
              </w:rPr>
              <w:t>Якубовская Э.В.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Галунчикова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Н.Г.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76" w:lineRule="auto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</w:tbl>
    <w:p w:rsidR="00B258D0" w:rsidRDefault="00B258D0">
      <w:pPr>
        <w:spacing w:line="225" w:lineRule="exact"/>
        <w:rPr>
          <w:sz w:val="20"/>
        </w:rPr>
        <w:sectPr w:rsidR="00B258D0">
          <w:type w:val="continuous"/>
          <w:pgSz w:w="11910" w:h="16840"/>
          <w:pgMar w:top="130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700"/>
        <w:gridCol w:w="2445"/>
        <w:gridCol w:w="2558"/>
        <w:gridCol w:w="1235"/>
      </w:tblGrid>
      <w:tr w:rsidR="00B258D0">
        <w:trPr>
          <w:trHeight w:val="1058"/>
        </w:trPr>
        <w:tc>
          <w:tcPr>
            <w:tcW w:w="854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76" w:lineRule="auto"/>
              <w:ind w:right="86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76" w:lineRule="auto"/>
              <w:ind w:right="809"/>
              <w:rPr>
                <w:sz w:val="20"/>
              </w:rPr>
            </w:pPr>
            <w:proofErr w:type="spellStart"/>
            <w:r>
              <w:rPr>
                <w:sz w:val="20"/>
              </w:rPr>
              <w:t>Галунчикова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Якубовская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</w:p>
        </w:tc>
        <w:tc>
          <w:tcPr>
            <w:tcW w:w="2558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76" w:lineRule="auto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26" w:lineRule="exact"/>
              <w:ind w:left="151" w:right="13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1057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76" w:lineRule="auto"/>
              <w:ind w:right="86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76" w:lineRule="auto"/>
              <w:ind w:right="809"/>
              <w:rPr>
                <w:sz w:val="20"/>
              </w:rPr>
            </w:pPr>
            <w:proofErr w:type="spellStart"/>
            <w:r>
              <w:rPr>
                <w:sz w:val="20"/>
              </w:rPr>
              <w:t>Галунчикова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Якубовская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76" w:lineRule="auto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5" w:lineRule="exact"/>
              <w:ind w:left="151" w:right="13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921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8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258D0" w:rsidRDefault="00810234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Перова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М.Н.,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Капустина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</w:p>
        </w:tc>
        <w:tc>
          <w:tcPr>
            <w:tcW w:w="2558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258D0" w:rsidRDefault="00810234">
            <w:pPr>
              <w:pStyle w:val="TableParagraph"/>
              <w:ind w:left="151" w:right="13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918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6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258D0" w:rsidRDefault="00810234">
            <w:pPr>
              <w:pStyle w:val="TableParagraph"/>
              <w:spacing w:line="228" w:lineRule="exact"/>
              <w:ind w:right="861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Капустина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М.Н.</w:t>
            </w:r>
          </w:p>
        </w:tc>
        <w:tc>
          <w:tcPr>
            <w:tcW w:w="2558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258D0" w:rsidRDefault="00810234">
            <w:pPr>
              <w:pStyle w:val="TableParagraph"/>
              <w:ind w:left="151" w:right="13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921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9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258D0" w:rsidRDefault="00810234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Алышева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</w:tc>
        <w:tc>
          <w:tcPr>
            <w:tcW w:w="2558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258D0" w:rsidRDefault="00810234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2019,</w:t>
            </w:r>
          </w:p>
          <w:p w:rsidR="00B258D0" w:rsidRDefault="00810234">
            <w:pPr>
              <w:pStyle w:val="TableParagraph"/>
              <w:spacing w:before="1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918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6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ind w:right="86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Эк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2558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258D0" w:rsidRDefault="00810234">
            <w:pPr>
              <w:pStyle w:val="TableParagraph"/>
              <w:ind w:left="151" w:right="13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921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8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ind w:right="86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Антропов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Ходот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А.Ю.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Ходот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</w:p>
        </w:tc>
        <w:tc>
          <w:tcPr>
            <w:tcW w:w="2558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258D0" w:rsidRDefault="00810234">
            <w:pPr>
              <w:pStyle w:val="TableParagraph"/>
              <w:ind w:left="151" w:right="133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460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Природоведение.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Романов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2019,</w:t>
            </w:r>
          </w:p>
          <w:p w:rsidR="00B258D0" w:rsidRDefault="00810234">
            <w:pPr>
              <w:pStyle w:val="TableParagraph"/>
              <w:spacing w:line="217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508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Природоведение.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ind w:right="955"/>
              <w:rPr>
                <w:sz w:val="20"/>
              </w:rPr>
            </w:pPr>
            <w:r>
              <w:rPr>
                <w:sz w:val="20"/>
              </w:rPr>
              <w:t>Лифанова Т.М.,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Соломина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3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1149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5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ind w:right="663"/>
              <w:rPr>
                <w:sz w:val="20"/>
              </w:rPr>
            </w:pPr>
            <w:r>
              <w:rPr>
                <w:sz w:val="20"/>
              </w:rPr>
              <w:t>Биология. Растения.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Бактерии.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258D0" w:rsidRDefault="00810234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Клепинина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920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8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37" w:lineRule="auto"/>
              <w:ind w:right="313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258D0" w:rsidRDefault="00810234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37" w:lineRule="auto"/>
              <w:ind w:right="243"/>
              <w:rPr>
                <w:sz w:val="20"/>
              </w:rPr>
            </w:pPr>
            <w:r>
              <w:rPr>
                <w:sz w:val="20"/>
              </w:rPr>
              <w:t>Никишов А.И., Теремов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37" w:lineRule="auto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918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8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ind w:right="462" w:firstLine="50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258D0" w:rsidRDefault="00810234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ind w:right="936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Соломина </w:t>
            </w:r>
            <w:r>
              <w:rPr>
                <w:sz w:val="20"/>
              </w:rPr>
              <w:t>Е.Н.,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Шевырева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509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37" w:lineRule="auto"/>
              <w:ind w:right="955"/>
              <w:rPr>
                <w:sz w:val="20"/>
              </w:rPr>
            </w:pPr>
            <w:r>
              <w:rPr>
                <w:sz w:val="20"/>
              </w:rPr>
              <w:t>Лифанова Т.М.,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Соломина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37" w:lineRule="auto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4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B258D0">
        <w:trPr>
          <w:trHeight w:val="530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Лифанова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Т.М.,</w:t>
            </w:r>
          </w:p>
          <w:p w:rsidR="00B258D0" w:rsidRDefault="0081023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B258D0">
        <w:trPr>
          <w:trHeight w:val="527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Лифанова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Т.М.,</w:t>
            </w:r>
          </w:p>
          <w:p w:rsidR="00B258D0" w:rsidRDefault="0081023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B258D0">
        <w:trPr>
          <w:trHeight w:val="530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Лифанова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Т.М.,</w:t>
            </w:r>
          </w:p>
          <w:p w:rsidR="00B258D0" w:rsidRDefault="00810234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Соломина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B258D0">
        <w:trPr>
          <w:trHeight w:val="508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ind w:right="784"/>
              <w:rPr>
                <w:sz w:val="20"/>
              </w:rPr>
            </w:pPr>
            <w:proofErr w:type="spellStart"/>
            <w:r>
              <w:rPr>
                <w:sz w:val="20"/>
              </w:rPr>
              <w:t>Бгажнокова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И.М.,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Смирнова Л.В.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2020,</w:t>
            </w: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921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78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37" w:lineRule="auto"/>
              <w:ind w:right="476"/>
              <w:rPr>
                <w:sz w:val="20"/>
              </w:rPr>
            </w:pPr>
            <w:proofErr w:type="gramStart"/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B258D0" w:rsidRDefault="00810234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ind w:right="127"/>
              <w:rPr>
                <w:sz w:val="20"/>
              </w:rPr>
            </w:pPr>
            <w:proofErr w:type="spellStart"/>
            <w:r>
              <w:rPr>
                <w:sz w:val="20"/>
              </w:rPr>
              <w:t>Бгажнокова</w:t>
            </w:r>
            <w:proofErr w:type="spellEnd"/>
            <w:r>
              <w:rPr>
                <w:sz w:val="20"/>
              </w:rPr>
              <w:t xml:space="preserve"> И.М.,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Карелина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37" w:lineRule="auto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258D0" w:rsidRDefault="00810234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1058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B258D0" w:rsidRDefault="00810234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76" w:lineRule="auto"/>
              <w:ind w:right="476"/>
              <w:rPr>
                <w:sz w:val="20"/>
              </w:rPr>
            </w:pPr>
            <w:proofErr w:type="gramStart"/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B258D0" w:rsidRDefault="00810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proofErr w:type="spellStart"/>
            <w:r>
              <w:rPr>
                <w:sz w:val="20"/>
              </w:rPr>
              <w:t>Бгажнокова</w:t>
            </w:r>
            <w:proofErr w:type="spellEnd"/>
            <w:r>
              <w:rPr>
                <w:sz w:val="20"/>
              </w:rPr>
              <w:t xml:space="preserve"> И.М.,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Карелина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76" w:lineRule="auto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38"/>
              <w:ind w:left="41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1058"/>
        </w:trPr>
        <w:tc>
          <w:tcPr>
            <w:tcW w:w="854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B258D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B258D0" w:rsidRDefault="00810234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76" w:lineRule="auto"/>
              <w:ind w:right="476"/>
              <w:rPr>
                <w:sz w:val="20"/>
              </w:rPr>
            </w:pPr>
            <w:proofErr w:type="gramStart"/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B258D0" w:rsidRDefault="0081023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proofErr w:type="spellStart"/>
            <w:r>
              <w:rPr>
                <w:sz w:val="20"/>
              </w:rPr>
              <w:t>Бгажнокова</w:t>
            </w:r>
            <w:proofErr w:type="spellEnd"/>
            <w:r>
              <w:rPr>
                <w:sz w:val="20"/>
              </w:rPr>
              <w:t xml:space="preserve"> И.М.,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Карелина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76" w:lineRule="auto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B258D0">
            <w:pPr>
              <w:pStyle w:val="TableParagraph"/>
              <w:ind w:left="0"/>
              <w:rPr>
                <w:b/>
              </w:rPr>
            </w:pPr>
          </w:p>
          <w:p w:rsidR="00B258D0" w:rsidRDefault="00810234">
            <w:pPr>
              <w:pStyle w:val="TableParagraph"/>
              <w:spacing w:before="139"/>
              <w:ind w:left="44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494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Ковалѐва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ind w:left="109" w:right="856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2019-</w:t>
            </w:r>
          </w:p>
          <w:p w:rsidR="00B258D0" w:rsidRDefault="00810234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B258D0">
        <w:trPr>
          <w:trHeight w:val="530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Ковалѐва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3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B258D0">
        <w:trPr>
          <w:trHeight w:val="527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Ковалѐва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3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B258D0">
        <w:trPr>
          <w:trHeight w:val="529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Ковалѐва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</w:tbl>
    <w:p w:rsidR="00B258D0" w:rsidRDefault="00B258D0">
      <w:pPr>
        <w:spacing w:line="225" w:lineRule="exact"/>
        <w:rPr>
          <w:sz w:val="20"/>
        </w:rPr>
        <w:sectPr w:rsidR="00B258D0">
          <w:pgSz w:w="11910" w:h="16840"/>
          <w:pgMar w:top="54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700"/>
        <w:gridCol w:w="2445"/>
        <w:gridCol w:w="2558"/>
        <w:gridCol w:w="1235"/>
      </w:tblGrid>
      <w:tr w:rsidR="00B258D0">
        <w:trPr>
          <w:trHeight w:val="530"/>
        </w:trPr>
        <w:tc>
          <w:tcPr>
            <w:tcW w:w="854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2700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Ковалѐва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2558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</w:p>
          <w:p w:rsidR="00B258D0" w:rsidRDefault="00810234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1235" w:type="dxa"/>
            <w:tcBorders>
              <w:top w:val="nil"/>
            </w:tcBorders>
          </w:tcPr>
          <w:p w:rsidR="00B258D0" w:rsidRDefault="00810234">
            <w:pPr>
              <w:pStyle w:val="TableParagraph"/>
              <w:spacing w:line="223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B258D0">
        <w:trPr>
          <w:trHeight w:val="1058"/>
        </w:trPr>
        <w:tc>
          <w:tcPr>
            <w:tcW w:w="854" w:type="dxa"/>
          </w:tcPr>
          <w:p w:rsidR="00B258D0" w:rsidRDefault="00810234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w w:val="99"/>
                <w:sz w:val="20"/>
              </w:rPr>
              <w:t>5</w:t>
            </w:r>
          </w:p>
        </w:tc>
        <w:tc>
          <w:tcPr>
            <w:tcW w:w="2700" w:type="dxa"/>
          </w:tcPr>
          <w:p w:rsidR="00B258D0" w:rsidRDefault="00810234">
            <w:pPr>
              <w:pStyle w:val="TableParagraph"/>
              <w:spacing w:line="276" w:lineRule="auto"/>
              <w:ind w:right="208"/>
              <w:rPr>
                <w:sz w:val="20"/>
              </w:rPr>
            </w:pPr>
            <w:proofErr w:type="gramStart"/>
            <w:r>
              <w:rPr>
                <w:sz w:val="20"/>
              </w:rPr>
              <w:t>Изобразительное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B258D0" w:rsidRDefault="00810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интеллектуальными</w:t>
            </w:r>
          </w:p>
          <w:p w:rsidR="00B258D0" w:rsidRDefault="00810234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нарушениями)</w:t>
            </w:r>
          </w:p>
        </w:tc>
        <w:tc>
          <w:tcPr>
            <w:tcW w:w="2445" w:type="dxa"/>
          </w:tcPr>
          <w:p w:rsidR="00B258D0" w:rsidRDefault="0081023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Рау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Зыкова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А.</w:t>
            </w:r>
          </w:p>
        </w:tc>
        <w:tc>
          <w:tcPr>
            <w:tcW w:w="2558" w:type="dxa"/>
          </w:tcPr>
          <w:p w:rsidR="00B258D0" w:rsidRDefault="00810234">
            <w:pPr>
              <w:pStyle w:val="TableParagraph"/>
              <w:spacing w:line="276" w:lineRule="auto"/>
              <w:ind w:left="109" w:right="775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"Издательство"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235" w:type="dxa"/>
          </w:tcPr>
          <w:p w:rsidR="00B258D0" w:rsidRDefault="00810234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</w:tbl>
    <w:p w:rsidR="00810234" w:rsidRDefault="00810234"/>
    <w:sectPr w:rsidR="00810234">
      <w:pgSz w:w="11910" w:h="16840"/>
      <w:pgMar w:top="54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58D0"/>
    <w:rsid w:val="00810234"/>
    <w:rsid w:val="00B258D0"/>
    <w:rsid w:val="00D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_oosh2@orel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2024-02-07T07:38:00Z</dcterms:created>
  <dcterms:modified xsi:type="dcterms:W3CDTF">2024-02-07T07:38:00Z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</Properties>
</file>